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BD" w:rsidRDefault="00C903BD" w:rsidP="00C903BD">
      <w:pPr>
        <w:jc w:val="center"/>
        <w:rPr>
          <w:rFonts w:asciiTheme="majorHAnsi" w:eastAsia="Batang" w:hAnsiTheme="majorHAnsi"/>
          <w:sz w:val="28"/>
          <w:szCs w:val="28"/>
          <w:lang w:eastAsia="en-GB"/>
        </w:rPr>
      </w:pPr>
      <w:r>
        <w:rPr>
          <w:noProof/>
          <w:lang w:val="en-NZ" w:eastAsia="en-NZ"/>
        </w:rPr>
        <w:drawing>
          <wp:inline distT="0" distB="0" distL="0" distR="0">
            <wp:extent cx="1056005" cy="1088390"/>
            <wp:effectExtent l="0" t="0" r="0" b="0"/>
            <wp:docPr id="1" name="Picture 1" descr="Final_Jersey_2018_logo_400px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Jersey_2018_logo_400px (002)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3BD" w:rsidRDefault="00C903BD" w:rsidP="00C903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03BD" w:rsidRDefault="00C903BD" w:rsidP="00C903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10C2C" w:rsidRPr="009E3A9C" w:rsidRDefault="00C903BD" w:rsidP="00510C2C">
      <w:pPr>
        <w:jc w:val="center"/>
        <w:rPr>
          <w:rFonts w:asciiTheme="minorHAnsi" w:eastAsia="Batang" w:hAnsiTheme="minorHAnsi"/>
          <w:b/>
          <w:sz w:val="36"/>
          <w:szCs w:val="36"/>
          <w:lang w:eastAsia="en-GB"/>
        </w:rPr>
      </w:pPr>
      <w:r w:rsidRPr="009E3A9C">
        <w:rPr>
          <w:rFonts w:asciiTheme="minorHAnsi" w:eastAsia="Batang" w:hAnsiTheme="minorHAnsi"/>
          <w:b/>
          <w:sz w:val="36"/>
          <w:szCs w:val="36"/>
          <w:lang w:eastAsia="en-GB"/>
        </w:rPr>
        <w:t xml:space="preserve">Delivering </w:t>
      </w:r>
      <w:proofErr w:type="spellStart"/>
      <w:r w:rsidRPr="009E3A9C">
        <w:rPr>
          <w:rFonts w:asciiTheme="minorHAnsi" w:eastAsia="Batang" w:hAnsiTheme="minorHAnsi"/>
          <w:b/>
          <w:sz w:val="36"/>
          <w:szCs w:val="36"/>
          <w:lang w:eastAsia="en-GB"/>
        </w:rPr>
        <w:t>Brexit</w:t>
      </w:r>
      <w:proofErr w:type="spellEnd"/>
      <w:r w:rsidRPr="009E3A9C">
        <w:rPr>
          <w:rFonts w:asciiTheme="minorHAnsi" w:eastAsia="Batang" w:hAnsiTheme="minorHAnsi"/>
          <w:b/>
          <w:sz w:val="36"/>
          <w:szCs w:val="36"/>
          <w:lang w:eastAsia="en-GB"/>
        </w:rPr>
        <w:t>: Legislative Marathon or Sprint – Conference</w:t>
      </w:r>
    </w:p>
    <w:p w:rsidR="007926B3" w:rsidRPr="009E3A9C" w:rsidRDefault="007926B3" w:rsidP="00510C2C">
      <w:pPr>
        <w:jc w:val="center"/>
        <w:rPr>
          <w:rFonts w:asciiTheme="minorHAnsi" w:eastAsia="Batang" w:hAnsiTheme="minorHAnsi"/>
          <w:b/>
          <w:sz w:val="36"/>
          <w:szCs w:val="36"/>
          <w:lang w:eastAsia="en-GB"/>
        </w:rPr>
      </w:pPr>
      <w:r w:rsidRPr="009E3A9C">
        <w:rPr>
          <w:rFonts w:asciiTheme="minorHAnsi" w:eastAsia="Batang" w:hAnsiTheme="minorHAnsi"/>
          <w:b/>
          <w:sz w:val="36"/>
          <w:szCs w:val="36"/>
          <w:lang w:eastAsia="en-GB"/>
        </w:rPr>
        <w:t>Jersey</w:t>
      </w:r>
    </w:p>
    <w:p w:rsidR="007811EF" w:rsidRPr="009E3A9C" w:rsidRDefault="007811EF" w:rsidP="00510C2C">
      <w:pPr>
        <w:jc w:val="center"/>
        <w:rPr>
          <w:rFonts w:asciiTheme="minorHAnsi" w:eastAsia="Batang" w:hAnsiTheme="minorHAnsi"/>
          <w:b/>
          <w:sz w:val="36"/>
          <w:szCs w:val="36"/>
          <w:lang w:eastAsia="en-GB"/>
        </w:rPr>
      </w:pPr>
      <w:proofErr w:type="spellStart"/>
      <w:r w:rsidRPr="009E3A9C">
        <w:rPr>
          <w:rFonts w:asciiTheme="minorHAnsi" w:eastAsia="Batang" w:hAnsiTheme="minorHAnsi"/>
          <w:b/>
          <w:sz w:val="36"/>
          <w:szCs w:val="36"/>
          <w:lang w:eastAsia="en-GB"/>
        </w:rPr>
        <w:t>Pomme</w:t>
      </w:r>
      <w:proofErr w:type="spellEnd"/>
      <w:r w:rsidRPr="009E3A9C">
        <w:rPr>
          <w:rFonts w:asciiTheme="minorHAnsi" w:eastAsia="Batang" w:hAnsiTheme="minorHAnsi"/>
          <w:b/>
          <w:sz w:val="36"/>
          <w:szCs w:val="36"/>
          <w:lang w:eastAsia="en-GB"/>
        </w:rPr>
        <w:t xml:space="preserve"> </w:t>
      </w:r>
      <w:r w:rsidR="0049171B" w:rsidRPr="009E3A9C">
        <w:rPr>
          <w:rFonts w:asciiTheme="minorHAnsi" w:eastAsia="Batang" w:hAnsiTheme="minorHAnsi"/>
          <w:b/>
          <w:sz w:val="36"/>
          <w:szCs w:val="36"/>
          <w:lang w:eastAsia="en-GB"/>
        </w:rPr>
        <w:t>d</w:t>
      </w:r>
      <w:r w:rsidRPr="009E3A9C">
        <w:rPr>
          <w:rFonts w:asciiTheme="minorHAnsi" w:eastAsia="Batang" w:hAnsiTheme="minorHAnsi"/>
          <w:b/>
          <w:sz w:val="36"/>
          <w:szCs w:val="36"/>
          <w:lang w:eastAsia="en-GB"/>
        </w:rPr>
        <w:t>’</w:t>
      </w:r>
      <w:r w:rsidR="0049171B" w:rsidRPr="009E3A9C">
        <w:rPr>
          <w:rFonts w:asciiTheme="minorHAnsi" w:eastAsia="Batang" w:hAnsiTheme="minorHAnsi"/>
          <w:b/>
          <w:sz w:val="36"/>
          <w:szCs w:val="36"/>
          <w:lang w:eastAsia="en-GB"/>
        </w:rPr>
        <w:t>O</w:t>
      </w:r>
      <w:r w:rsidRPr="009E3A9C">
        <w:rPr>
          <w:rFonts w:asciiTheme="minorHAnsi" w:eastAsia="Batang" w:hAnsiTheme="minorHAnsi"/>
          <w:b/>
          <w:sz w:val="36"/>
          <w:szCs w:val="36"/>
          <w:lang w:eastAsia="en-GB"/>
        </w:rPr>
        <w:t xml:space="preserve">r Hotel </w:t>
      </w:r>
    </w:p>
    <w:p w:rsidR="00C903BD" w:rsidRPr="009E3A9C" w:rsidRDefault="00C903BD" w:rsidP="00510C2C">
      <w:pPr>
        <w:jc w:val="center"/>
        <w:rPr>
          <w:rFonts w:asciiTheme="minorHAnsi" w:eastAsia="Batang" w:hAnsiTheme="minorHAnsi"/>
          <w:b/>
          <w:sz w:val="36"/>
          <w:szCs w:val="36"/>
          <w:lang w:eastAsia="en-GB"/>
        </w:rPr>
      </w:pPr>
      <w:r w:rsidRPr="009E3A9C">
        <w:rPr>
          <w:rFonts w:asciiTheme="minorHAnsi" w:eastAsia="Batang" w:hAnsiTheme="minorHAnsi"/>
          <w:b/>
          <w:sz w:val="36"/>
          <w:szCs w:val="36"/>
          <w:lang w:eastAsia="en-GB"/>
        </w:rPr>
        <w:t>20</w:t>
      </w:r>
      <w:r w:rsidR="00510C2C" w:rsidRPr="009E3A9C">
        <w:rPr>
          <w:rFonts w:asciiTheme="minorHAnsi" w:eastAsia="Batang" w:hAnsiTheme="minorHAnsi"/>
          <w:b/>
          <w:sz w:val="36"/>
          <w:szCs w:val="36"/>
          <w:vertAlign w:val="superscript"/>
          <w:lang w:eastAsia="en-GB"/>
        </w:rPr>
        <w:t>th</w:t>
      </w:r>
      <w:r w:rsidR="00510C2C" w:rsidRPr="009E3A9C">
        <w:rPr>
          <w:rFonts w:asciiTheme="minorHAnsi" w:eastAsia="Batang" w:hAnsiTheme="minorHAnsi"/>
          <w:b/>
          <w:sz w:val="36"/>
          <w:szCs w:val="36"/>
          <w:lang w:eastAsia="en-GB"/>
        </w:rPr>
        <w:t xml:space="preserve"> </w:t>
      </w:r>
      <w:r w:rsidRPr="009E3A9C">
        <w:rPr>
          <w:rFonts w:asciiTheme="minorHAnsi" w:eastAsia="Batang" w:hAnsiTheme="minorHAnsi"/>
          <w:b/>
          <w:sz w:val="36"/>
          <w:szCs w:val="36"/>
          <w:lang w:eastAsia="en-GB"/>
        </w:rPr>
        <w:t>-</w:t>
      </w:r>
      <w:r w:rsidR="00DA5A13" w:rsidRPr="009E3A9C">
        <w:rPr>
          <w:rFonts w:asciiTheme="minorHAnsi" w:eastAsia="Batang" w:hAnsiTheme="minorHAnsi"/>
          <w:b/>
          <w:sz w:val="36"/>
          <w:szCs w:val="36"/>
          <w:lang w:eastAsia="en-GB"/>
        </w:rPr>
        <w:t xml:space="preserve"> </w:t>
      </w:r>
      <w:r w:rsidRPr="009E3A9C">
        <w:rPr>
          <w:rFonts w:asciiTheme="minorHAnsi" w:eastAsia="Batang" w:hAnsiTheme="minorHAnsi"/>
          <w:b/>
          <w:sz w:val="36"/>
          <w:szCs w:val="36"/>
          <w:lang w:eastAsia="en-GB"/>
        </w:rPr>
        <w:t>21</w:t>
      </w:r>
      <w:r w:rsidR="00510C2C" w:rsidRPr="009E3A9C">
        <w:rPr>
          <w:rFonts w:asciiTheme="minorHAnsi" w:eastAsia="Batang" w:hAnsiTheme="minorHAnsi"/>
          <w:b/>
          <w:sz w:val="36"/>
          <w:szCs w:val="36"/>
          <w:vertAlign w:val="superscript"/>
          <w:lang w:eastAsia="en-GB"/>
        </w:rPr>
        <w:t>st</w:t>
      </w:r>
      <w:r w:rsidR="00510C2C" w:rsidRPr="009E3A9C">
        <w:rPr>
          <w:rFonts w:asciiTheme="minorHAnsi" w:eastAsia="Batang" w:hAnsiTheme="minorHAnsi"/>
          <w:b/>
          <w:sz w:val="36"/>
          <w:szCs w:val="36"/>
          <w:lang w:eastAsia="en-GB"/>
        </w:rPr>
        <w:t xml:space="preserve"> </w:t>
      </w:r>
      <w:r w:rsidRPr="009E3A9C">
        <w:rPr>
          <w:rFonts w:asciiTheme="minorHAnsi" w:eastAsia="Batang" w:hAnsiTheme="minorHAnsi"/>
          <w:b/>
          <w:sz w:val="36"/>
          <w:szCs w:val="36"/>
          <w:lang w:eastAsia="en-GB"/>
        </w:rPr>
        <w:t>September 2018</w:t>
      </w:r>
    </w:p>
    <w:p w:rsidR="00510C2C" w:rsidRDefault="00510C2C" w:rsidP="00510C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10C2C" w:rsidRDefault="006514EB" w:rsidP="006514EB">
      <w:pPr>
        <w:autoSpaceDE w:val="0"/>
        <w:autoSpaceDN w:val="0"/>
        <w:adjustRightInd w:val="0"/>
        <w:jc w:val="center"/>
        <w:rPr>
          <w:rFonts w:asciiTheme="minorHAnsi" w:eastAsia="Batang" w:hAnsiTheme="minorHAnsi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PROGRAMME</w:t>
      </w:r>
    </w:p>
    <w:tbl>
      <w:tblPr>
        <w:tblStyle w:val="TableGrid"/>
        <w:tblW w:w="14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897"/>
        <w:gridCol w:w="5897"/>
      </w:tblGrid>
      <w:tr w:rsidR="00EE65ED" w:rsidRPr="00677C0F" w:rsidTr="00CC1C0F">
        <w:trPr>
          <w:gridAfter w:val="1"/>
          <w:wAfter w:w="5897" w:type="dxa"/>
        </w:trPr>
        <w:tc>
          <w:tcPr>
            <w:tcW w:w="9016" w:type="dxa"/>
            <w:gridSpan w:val="2"/>
          </w:tcPr>
          <w:p w:rsidR="00EE65ED" w:rsidRPr="009E3A9C" w:rsidRDefault="00EE65ED" w:rsidP="00F0750F">
            <w:pPr>
              <w:spacing w:before="120" w:after="120"/>
              <w:rPr>
                <w:rFonts w:asciiTheme="minorHAnsi" w:eastAsia="Batang" w:hAnsiTheme="minorHAnsi"/>
                <w:b/>
                <w:sz w:val="24"/>
                <w:szCs w:val="24"/>
                <w:lang w:eastAsia="en-GB"/>
              </w:rPr>
            </w:pPr>
            <w:r w:rsidRPr="009E3A9C">
              <w:rPr>
                <w:rFonts w:asciiTheme="minorHAnsi" w:eastAsia="Batang" w:hAnsiTheme="minorHAnsi"/>
                <w:b/>
                <w:sz w:val="24"/>
                <w:szCs w:val="24"/>
                <w:lang w:eastAsia="en-GB"/>
              </w:rPr>
              <w:t>Day 1</w:t>
            </w:r>
          </w:p>
        </w:tc>
      </w:tr>
      <w:tr w:rsidR="00110B67" w:rsidRPr="00677C0F" w:rsidTr="00CC1C0F">
        <w:trPr>
          <w:gridAfter w:val="1"/>
          <w:wAfter w:w="5897" w:type="dxa"/>
        </w:trPr>
        <w:tc>
          <w:tcPr>
            <w:tcW w:w="9016" w:type="dxa"/>
            <w:gridSpan w:val="2"/>
          </w:tcPr>
          <w:p w:rsidR="00110B67" w:rsidRPr="00677C0F" w:rsidRDefault="00110B67" w:rsidP="00F0750F">
            <w:pPr>
              <w:spacing w:before="120" w:after="120"/>
              <w:rPr>
                <w:rFonts w:ascii="Arial" w:eastAsia="Batang" w:hAnsi="Arial" w:cs="Arial"/>
                <w:b/>
                <w:lang w:eastAsia="en-GB"/>
              </w:rPr>
            </w:pPr>
            <w:r w:rsidRPr="00677C0F">
              <w:rPr>
                <w:rFonts w:ascii="Arial" w:eastAsia="Batang" w:hAnsi="Arial" w:cs="Arial"/>
                <w:b/>
                <w:lang w:eastAsia="en-GB"/>
              </w:rPr>
              <w:t>Thursday 20</w:t>
            </w:r>
            <w:r w:rsidRPr="00677C0F">
              <w:rPr>
                <w:rFonts w:ascii="Arial" w:eastAsia="Batang" w:hAnsi="Arial" w:cs="Arial"/>
                <w:b/>
                <w:vertAlign w:val="superscript"/>
                <w:lang w:eastAsia="en-GB"/>
              </w:rPr>
              <w:t>th</w:t>
            </w:r>
            <w:r w:rsidRPr="00677C0F">
              <w:rPr>
                <w:rFonts w:ascii="Arial" w:eastAsia="Batang" w:hAnsi="Arial" w:cs="Arial"/>
                <w:b/>
                <w:lang w:eastAsia="en-GB"/>
              </w:rPr>
              <w:t xml:space="preserve"> September 2018</w:t>
            </w:r>
          </w:p>
        </w:tc>
      </w:tr>
      <w:tr w:rsidR="00110B67" w:rsidRPr="00677C0F" w:rsidTr="00CC1C0F">
        <w:trPr>
          <w:gridAfter w:val="1"/>
          <w:wAfter w:w="5897" w:type="dxa"/>
        </w:trPr>
        <w:tc>
          <w:tcPr>
            <w:tcW w:w="9016" w:type="dxa"/>
            <w:gridSpan w:val="2"/>
          </w:tcPr>
          <w:p w:rsidR="00110B67" w:rsidRPr="00677C0F" w:rsidRDefault="00110B67" w:rsidP="00F0750F">
            <w:pPr>
              <w:spacing w:before="120" w:after="120"/>
              <w:rPr>
                <w:rFonts w:ascii="Arial" w:eastAsia="Batang" w:hAnsi="Arial" w:cs="Arial"/>
                <w:b/>
                <w:lang w:eastAsia="en-GB"/>
              </w:rPr>
            </w:pPr>
            <w:r w:rsidRPr="00677C0F">
              <w:rPr>
                <w:rFonts w:ascii="Arial" w:eastAsia="Batang" w:hAnsi="Arial" w:cs="Arial"/>
                <w:b/>
                <w:lang w:eastAsia="en-GB"/>
              </w:rPr>
              <w:t>Optional pre-conference activities</w:t>
            </w:r>
          </w:p>
        </w:tc>
      </w:tr>
      <w:tr w:rsidR="00213041" w:rsidRPr="00677C0F" w:rsidTr="00CC1C0F">
        <w:trPr>
          <w:gridAfter w:val="1"/>
          <w:wAfter w:w="5897" w:type="dxa"/>
        </w:trPr>
        <w:tc>
          <w:tcPr>
            <w:tcW w:w="3119" w:type="dxa"/>
          </w:tcPr>
          <w:p w:rsidR="00213041" w:rsidRPr="00677C0F" w:rsidRDefault="00213041" w:rsidP="0018259D">
            <w:pPr>
              <w:tabs>
                <w:tab w:val="left" w:pos="990"/>
              </w:tabs>
              <w:spacing w:before="120" w:after="120"/>
              <w:rPr>
                <w:rFonts w:ascii="Arial" w:eastAsia="Batang" w:hAnsi="Arial" w:cs="Arial"/>
                <w:lang w:eastAsia="en-GB"/>
              </w:rPr>
            </w:pPr>
            <w:r w:rsidRPr="00677C0F">
              <w:rPr>
                <w:rFonts w:ascii="Arial" w:eastAsia="Batang" w:hAnsi="Arial" w:cs="Arial"/>
                <w:lang w:eastAsia="en-GB"/>
              </w:rPr>
              <w:t>10:30</w:t>
            </w:r>
            <w:r w:rsidR="0018259D">
              <w:rPr>
                <w:rFonts w:ascii="Arial" w:eastAsia="Batang" w:hAnsi="Arial" w:cs="Arial"/>
                <w:lang w:eastAsia="en-GB"/>
              </w:rPr>
              <w:t xml:space="preserve"> - 11:00</w:t>
            </w:r>
          </w:p>
        </w:tc>
        <w:tc>
          <w:tcPr>
            <w:tcW w:w="5897" w:type="dxa"/>
          </w:tcPr>
          <w:p w:rsidR="00213041" w:rsidRPr="00677C0F" w:rsidRDefault="00110B67" w:rsidP="00F0750F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  <w:r w:rsidRPr="00677C0F">
              <w:rPr>
                <w:rFonts w:ascii="Arial" w:eastAsia="Batang" w:hAnsi="Arial" w:cs="Arial"/>
                <w:lang w:eastAsia="en-GB"/>
              </w:rPr>
              <w:t xml:space="preserve">Meet the Jersey drafters at </w:t>
            </w:r>
            <w:proofErr w:type="spellStart"/>
            <w:r w:rsidRPr="00677C0F">
              <w:rPr>
                <w:rFonts w:ascii="Arial" w:eastAsia="Batang" w:hAnsi="Arial" w:cs="Arial"/>
                <w:lang w:eastAsia="en-GB"/>
              </w:rPr>
              <w:t>Morier</w:t>
            </w:r>
            <w:proofErr w:type="spellEnd"/>
            <w:r w:rsidRPr="00677C0F">
              <w:rPr>
                <w:rFonts w:ascii="Arial" w:eastAsia="Batang" w:hAnsi="Arial" w:cs="Arial"/>
                <w:lang w:eastAsia="en-GB"/>
              </w:rPr>
              <w:t xml:space="preserve"> House</w:t>
            </w:r>
          </w:p>
        </w:tc>
      </w:tr>
      <w:tr w:rsidR="0018259D" w:rsidRPr="00677C0F" w:rsidTr="00CC1C0F">
        <w:trPr>
          <w:gridAfter w:val="1"/>
          <w:wAfter w:w="5897" w:type="dxa"/>
        </w:trPr>
        <w:tc>
          <w:tcPr>
            <w:tcW w:w="3119" w:type="dxa"/>
          </w:tcPr>
          <w:p w:rsidR="0018259D" w:rsidRPr="00677C0F" w:rsidRDefault="0018259D" w:rsidP="00F0750F">
            <w:pPr>
              <w:tabs>
                <w:tab w:val="left" w:pos="990"/>
              </w:tabs>
              <w:spacing w:before="120" w:after="120"/>
              <w:rPr>
                <w:rFonts w:ascii="Arial" w:eastAsia="Batang" w:hAnsi="Arial" w:cs="Arial"/>
                <w:lang w:eastAsia="en-GB"/>
              </w:rPr>
            </w:pPr>
            <w:r>
              <w:rPr>
                <w:rFonts w:ascii="Arial" w:eastAsia="Batang" w:hAnsi="Arial" w:cs="Arial"/>
                <w:lang w:eastAsia="en-GB"/>
              </w:rPr>
              <w:t>11:00- 11:30</w:t>
            </w:r>
          </w:p>
        </w:tc>
        <w:tc>
          <w:tcPr>
            <w:tcW w:w="5897" w:type="dxa"/>
          </w:tcPr>
          <w:p w:rsidR="0018259D" w:rsidRPr="00677C0F" w:rsidRDefault="0018259D" w:rsidP="00F0750F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  <w:r>
              <w:rPr>
                <w:rFonts w:ascii="Arial" w:eastAsia="Batang" w:hAnsi="Arial" w:cs="Arial"/>
                <w:lang w:eastAsia="en-GB"/>
              </w:rPr>
              <w:t xml:space="preserve">Tour of the States Chamber (Jersey’s Parliament Building) </w:t>
            </w:r>
          </w:p>
        </w:tc>
      </w:tr>
      <w:tr w:rsidR="00213041" w:rsidRPr="00677C0F" w:rsidTr="00CC1C0F">
        <w:trPr>
          <w:gridAfter w:val="1"/>
          <w:wAfter w:w="5897" w:type="dxa"/>
        </w:trPr>
        <w:tc>
          <w:tcPr>
            <w:tcW w:w="3119" w:type="dxa"/>
          </w:tcPr>
          <w:p w:rsidR="00213041" w:rsidRPr="00677C0F" w:rsidRDefault="00213041" w:rsidP="00F0750F">
            <w:pPr>
              <w:spacing w:before="120" w:after="120"/>
              <w:rPr>
                <w:rFonts w:ascii="Arial" w:eastAsia="Batang" w:hAnsi="Arial" w:cs="Arial"/>
                <w:b/>
                <w:lang w:eastAsia="en-GB"/>
              </w:rPr>
            </w:pPr>
            <w:r w:rsidRPr="00677C0F">
              <w:rPr>
                <w:rFonts w:ascii="Arial" w:eastAsia="Batang" w:hAnsi="Arial" w:cs="Arial"/>
                <w:b/>
                <w:lang w:eastAsia="en-GB"/>
              </w:rPr>
              <w:t>Introduction</w:t>
            </w:r>
          </w:p>
        </w:tc>
        <w:tc>
          <w:tcPr>
            <w:tcW w:w="5897" w:type="dxa"/>
          </w:tcPr>
          <w:p w:rsidR="00213041" w:rsidRPr="00677C0F" w:rsidRDefault="00213041" w:rsidP="00F0750F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</w:p>
        </w:tc>
      </w:tr>
      <w:tr w:rsidR="00213041" w:rsidRPr="00677C0F" w:rsidTr="00CC1C0F">
        <w:trPr>
          <w:gridAfter w:val="1"/>
          <w:wAfter w:w="5897" w:type="dxa"/>
          <w:trHeight w:val="755"/>
        </w:trPr>
        <w:tc>
          <w:tcPr>
            <w:tcW w:w="3119" w:type="dxa"/>
          </w:tcPr>
          <w:p w:rsidR="00213041" w:rsidRPr="00677C0F" w:rsidRDefault="00213041" w:rsidP="0058640A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12:00 – 1</w:t>
            </w:r>
            <w:r w:rsidR="0058640A">
              <w:rPr>
                <w:rFonts w:ascii="Arial" w:hAnsi="Arial" w:cs="Arial"/>
              </w:rPr>
              <w:t>3:45</w:t>
            </w:r>
          </w:p>
        </w:tc>
        <w:tc>
          <w:tcPr>
            <w:tcW w:w="5897" w:type="dxa"/>
          </w:tcPr>
          <w:p w:rsidR="00213041" w:rsidRPr="00677C0F" w:rsidRDefault="00213041" w:rsidP="00F0750F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Registration of participants and buffet lunch</w:t>
            </w:r>
          </w:p>
        </w:tc>
      </w:tr>
      <w:tr w:rsidR="00213041" w:rsidRPr="00677C0F" w:rsidTr="00CC1C0F">
        <w:trPr>
          <w:gridAfter w:val="1"/>
          <w:wAfter w:w="5897" w:type="dxa"/>
        </w:trPr>
        <w:tc>
          <w:tcPr>
            <w:tcW w:w="3119" w:type="dxa"/>
          </w:tcPr>
          <w:p w:rsidR="00213041" w:rsidRPr="00677C0F" w:rsidRDefault="00213041" w:rsidP="0058640A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1</w:t>
            </w:r>
            <w:r w:rsidR="0058640A">
              <w:rPr>
                <w:rFonts w:ascii="Arial" w:hAnsi="Arial" w:cs="Arial"/>
              </w:rPr>
              <w:t>3:45</w:t>
            </w:r>
            <w:r w:rsidRPr="00677C0F">
              <w:rPr>
                <w:rFonts w:ascii="Arial" w:hAnsi="Arial" w:cs="Arial"/>
              </w:rPr>
              <w:t xml:space="preserve"> – 1</w:t>
            </w:r>
            <w:r w:rsidR="0058640A">
              <w:rPr>
                <w:rFonts w:ascii="Arial" w:hAnsi="Arial" w:cs="Arial"/>
              </w:rPr>
              <w:t>4:00</w:t>
            </w:r>
          </w:p>
        </w:tc>
        <w:tc>
          <w:tcPr>
            <w:tcW w:w="5897" w:type="dxa"/>
          </w:tcPr>
          <w:p w:rsidR="008167AE" w:rsidRDefault="00213041" w:rsidP="009B4A8B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Introductory remarks</w:t>
            </w:r>
            <w:r w:rsidR="008167AE">
              <w:rPr>
                <w:rFonts w:ascii="Arial" w:hAnsi="Arial" w:cs="Arial"/>
              </w:rPr>
              <w:t>:</w:t>
            </w:r>
          </w:p>
          <w:p w:rsidR="008167AE" w:rsidRDefault="001D3BF2" w:rsidP="009B4A8B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 xml:space="preserve">Brenda King, </w:t>
            </w:r>
            <w:r w:rsidR="008167AE">
              <w:rPr>
                <w:rFonts w:ascii="Arial" w:hAnsi="Arial" w:cs="Arial"/>
              </w:rPr>
              <w:t>First Legislative Counsel for Northern Ireland</w:t>
            </w:r>
            <w:r w:rsidR="00614E36">
              <w:rPr>
                <w:rFonts w:ascii="Arial" w:hAnsi="Arial" w:cs="Arial"/>
              </w:rPr>
              <w:t xml:space="preserve"> and President of CAL</w:t>
            </w:r>
            <w:r w:rsidR="008167AE">
              <w:rPr>
                <w:rFonts w:ascii="Arial" w:hAnsi="Arial" w:cs="Arial"/>
              </w:rPr>
              <w:t>C</w:t>
            </w:r>
          </w:p>
          <w:p w:rsidR="00614E36" w:rsidRDefault="001D3BF2" w:rsidP="009B4A8B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 xml:space="preserve">Lucy Marsh Smith, </w:t>
            </w:r>
            <w:r w:rsidR="009B4A8B" w:rsidRPr="00677C0F">
              <w:rPr>
                <w:rFonts w:ascii="Arial" w:hAnsi="Arial" w:cs="Arial"/>
              </w:rPr>
              <w:t xml:space="preserve">Principal Legislative </w:t>
            </w:r>
            <w:r w:rsidR="009B4A8B">
              <w:rPr>
                <w:rFonts w:ascii="Arial" w:hAnsi="Arial" w:cs="Arial"/>
              </w:rPr>
              <w:t>D</w:t>
            </w:r>
            <w:r w:rsidR="009B4A8B" w:rsidRPr="00677C0F">
              <w:rPr>
                <w:rFonts w:ascii="Arial" w:hAnsi="Arial" w:cs="Arial"/>
              </w:rPr>
              <w:t>rafter</w:t>
            </w:r>
            <w:r w:rsidR="00614E36">
              <w:rPr>
                <w:rFonts w:ascii="Arial" w:hAnsi="Arial" w:cs="Arial"/>
              </w:rPr>
              <w:t xml:space="preserve">, Jersey and CALC Council </w:t>
            </w:r>
            <w:r w:rsidR="009E3A9C">
              <w:rPr>
                <w:rFonts w:ascii="Arial" w:hAnsi="Arial" w:cs="Arial"/>
              </w:rPr>
              <w:t>representative, Europe region</w:t>
            </w:r>
          </w:p>
          <w:p w:rsidR="009B4A8B" w:rsidRDefault="009B4A8B" w:rsidP="009B4A8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Robert </w:t>
            </w:r>
            <w:proofErr w:type="spellStart"/>
            <w:r>
              <w:rPr>
                <w:rFonts w:ascii="Arial" w:hAnsi="Arial" w:cs="Arial"/>
              </w:rPr>
              <w:t>M</w:t>
            </w:r>
            <w:r w:rsidR="0049171B">
              <w:rPr>
                <w:rFonts w:ascii="Arial" w:hAnsi="Arial" w:cs="Arial"/>
              </w:rPr>
              <w:t>acRae</w:t>
            </w:r>
            <w:proofErr w:type="spellEnd"/>
            <w:r w:rsidR="00614E36">
              <w:rPr>
                <w:rFonts w:ascii="Arial" w:hAnsi="Arial" w:cs="Arial"/>
              </w:rPr>
              <w:t xml:space="preserve"> QC</w:t>
            </w:r>
            <w:r w:rsidR="0049171B">
              <w:rPr>
                <w:rFonts w:ascii="Arial" w:hAnsi="Arial" w:cs="Arial"/>
              </w:rPr>
              <w:t xml:space="preserve">, </w:t>
            </w:r>
            <w:r w:rsidR="00614E36">
              <w:rPr>
                <w:rFonts w:ascii="Arial" w:hAnsi="Arial" w:cs="Arial"/>
              </w:rPr>
              <w:t>H. M. Attorney General,</w:t>
            </w:r>
            <w:r w:rsidR="0049171B">
              <w:rPr>
                <w:rFonts w:ascii="Arial" w:hAnsi="Arial" w:cs="Arial"/>
              </w:rPr>
              <w:t xml:space="preserve"> Jersey</w:t>
            </w:r>
          </w:p>
          <w:p w:rsidR="00213041" w:rsidRPr="00677C0F" w:rsidRDefault="00213041" w:rsidP="009B4A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9171B" w:rsidRPr="00677C0F" w:rsidTr="00CC1C0F">
        <w:trPr>
          <w:gridAfter w:val="1"/>
          <w:wAfter w:w="5897" w:type="dxa"/>
        </w:trPr>
        <w:tc>
          <w:tcPr>
            <w:tcW w:w="3119" w:type="dxa"/>
          </w:tcPr>
          <w:p w:rsidR="0049171B" w:rsidRPr="00677C0F" w:rsidRDefault="0049171B" w:rsidP="0058640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</w:t>
            </w:r>
            <w:r w:rsidR="0058640A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– 1</w:t>
            </w:r>
            <w:r w:rsidR="0058640A">
              <w:rPr>
                <w:rFonts w:ascii="Arial" w:hAnsi="Arial" w:cs="Arial"/>
              </w:rPr>
              <w:t>4:3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897" w:type="dxa"/>
          </w:tcPr>
          <w:p w:rsidR="0049171B" w:rsidRPr="00677C0F" w:rsidRDefault="0049171B" w:rsidP="0058640A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 xml:space="preserve">Keynote address, </w:t>
            </w:r>
            <w:r>
              <w:rPr>
                <w:rFonts w:ascii="Arial" w:hAnsi="Arial" w:cs="Arial"/>
              </w:rPr>
              <w:t xml:space="preserve">Sir Philip </w:t>
            </w:r>
            <w:proofErr w:type="spellStart"/>
            <w:r>
              <w:rPr>
                <w:rFonts w:ascii="Arial" w:hAnsi="Arial" w:cs="Arial"/>
              </w:rPr>
              <w:t>Bailhache</w:t>
            </w:r>
            <w:proofErr w:type="spellEnd"/>
            <w:r>
              <w:rPr>
                <w:rFonts w:ascii="Arial" w:hAnsi="Arial" w:cs="Arial"/>
              </w:rPr>
              <w:t>, former Bailiff and former Min</w:t>
            </w:r>
            <w:r w:rsidR="0058640A"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</w:rPr>
              <w:t>ter for External Relations, Jersey</w:t>
            </w:r>
          </w:p>
        </w:tc>
      </w:tr>
      <w:tr w:rsidR="00110B67" w:rsidRPr="00677C0F" w:rsidTr="00CC1C0F">
        <w:trPr>
          <w:gridAfter w:val="1"/>
          <w:wAfter w:w="5897" w:type="dxa"/>
        </w:trPr>
        <w:tc>
          <w:tcPr>
            <w:tcW w:w="9016" w:type="dxa"/>
            <w:gridSpan w:val="2"/>
          </w:tcPr>
          <w:p w:rsidR="00110B67" w:rsidRPr="00677C0F" w:rsidRDefault="00110B67" w:rsidP="00F0750F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</w:p>
        </w:tc>
      </w:tr>
      <w:tr w:rsidR="00110B67" w:rsidRPr="00677C0F" w:rsidTr="00CC1C0F">
        <w:trPr>
          <w:gridAfter w:val="1"/>
          <w:wAfter w:w="5897" w:type="dxa"/>
        </w:trPr>
        <w:tc>
          <w:tcPr>
            <w:tcW w:w="9016" w:type="dxa"/>
            <w:gridSpan w:val="2"/>
          </w:tcPr>
          <w:p w:rsidR="00110B67" w:rsidRPr="00677C0F" w:rsidRDefault="00110B67" w:rsidP="00F0750F">
            <w:pPr>
              <w:spacing w:before="120" w:after="120"/>
              <w:rPr>
                <w:rFonts w:ascii="Arial" w:eastAsia="Batang" w:hAnsi="Arial" w:cs="Arial"/>
                <w:b/>
                <w:lang w:eastAsia="en-GB"/>
              </w:rPr>
            </w:pPr>
            <w:r w:rsidRPr="00677C0F">
              <w:rPr>
                <w:rFonts w:ascii="Arial" w:eastAsia="Batang" w:hAnsi="Arial" w:cs="Arial"/>
                <w:b/>
                <w:lang w:eastAsia="en-GB"/>
              </w:rPr>
              <w:t>Session 1 – Examining the Sprint</w:t>
            </w:r>
          </w:p>
          <w:p w:rsidR="00F0750F" w:rsidRPr="009E3A9C" w:rsidRDefault="009E3A9C" w:rsidP="009E3A9C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  <w:r>
              <w:rPr>
                <w:rFonts w:ascii="Arial" w:eastAsia="Batang" w:hAnsi="Arial" w:cs="Arial"/>
                <w:lang w:eastAsia="en-GB"/>
              </w:rPr>
              <w:t xml:space="preserve">Chair: </w:t>
            </w:r>
            <w:r w:rsidR="001570AC" w:rsidRPr="009E3A9C">
              <w:rPr>
                <w:rFonts w:ascii="Arial" w:eastAsia="Batang" w:hAnsi="Arial" w:cs="Arial"/>
                <w:lang w:eastAsia="en-GB"/>
              </w:rPr>
              <w:t>Adrian Hogarth</w:t>
            </w:r>
            <w:r w:rsidRPr="009E3A9C">
              <w:rPr>
                <w:rFonts w:ascii="Arial" w:eastAsia="Batang" w:hAnsi="Arial" w:cs="Arial"/>
                <w:lang w:eastAsia="en-GB"/>
              </w:rPr>
              <w:t xml:space="preserve"> </w:t>
            </w:r>
            <w:r>
              <w:rPr>
                <w:rFonts w:ascii="Arial" w:eastAsia="Batang" w:hAnsi="Arial" w:cs="Arial"/>
                <w:lang w:eastAsia="en-GB"/>
              </w:rPr>
              <w:t xml:space="preserve">Parliamentary Counsel, </w:t>
            </w:r>
            <w:r>
              <w:rPr>
                <w:rFonts w:ascii="Arial" w:hAnsi="Arial" w:cs="Arial"/>
              </w:rPr>
              <w:t xml:space="preserve">Office of the Parliamentary Counsel, </w:t>
            </w:r>
            <w:r>
              <w:rPr>
                <w:rFonts w:ascii="Arial" w:eastAsia="Batang" w:hAnsi="Arial" w:cs="Arial"/>
                <w:lang w:eastAsia="en-GB"/>
              </w:rPr>
              <w:t>London and CALC Council representative, Europe region</w:t>
            </w:r>
            <w:r w:rsidR="001570AC" w:rsidRPr="009E3A9C">
              <w:rPr>
                <w:rFonts w:ascii="Arial" w:eastAsia="Batang" w:hAnsi="Arial" w:cs="Arial"/>
                <w:lang w:eastAsia="en-GB"/>
              </w:rPr>
              <w:t xml:space="preserve"> </w:t>
            </w:r>
          </w:p>
        </w:tc>
      </w:tr>
      <w:tr w:rsidR="00213041" w:rsidRPr="00677C0F" w:rsidTr="00CC1C0F">
        <w:trPr>
          <w:gridAfter w:val="1"/>
          <w:wAfter w:w="5897" w:type="dxa"/>
        </w:trPr>
        <w:tc>
          <w:tcPr>
            <w:tcW w:w="3119" w:type="dxa"/>
          </w:tcPr>
          <w:p w:rsidR="00213041" w:rsidRPr="00677C0F" w:rsidRDefault="00213041" w:rsidP="009B4A8B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lastRenderedPageBreak/>
              <w:t>14.</w:t>
            </w:r>
            <w:r w:rsidR="001F00EC">
              <w:rPr>
                <w:rFonts w:ascii="Arial" w:hAnsi="Arial" w:cs="Arial"/>
              </w:rPr>
              <w:t>3</w:t>
            </w:r>
            <w:r w:rsidRPr="00677C0F">
              <w:rPr>
                <w:rFonts w:ascii="Arial" w:hAnsi="Arial" w:cs="Arial"/>
              </w:rPr>
              <w:t xml:space="preserve">0 </w:t>
            </w:r>
            <w:r w:rsidR="009B4A8B">
              <w:rPr>
                <w:rFonts w:ascii="Arial" w:hAnsi="Arial" w:cs="Arial"/>
              </w:rPr>
              <w:t>–</w:t>
            </w:r>
            <w:r w:rsidRPr="00677C0F">
              <w:rPr>
                <w:rFonts w:ascii="Arial" w:hAnsi="Arial" w:cs="Arial"/>
              </w:rPr>
              <w:t xml:space="preserve"> 1</w:t>
            </w:r>
            <w:r w:rsidR="001F00EC">
              <w:rPr>
                <w:rFonts w:ascii="Arial" w:hAnsi="Arial" w:cs="Arial"/>
              </w:rPr>
              <w:t>5</w:t>
            </w:r>
            <w:r w:rsidRPr="00677C0F">
              <w:rPr>
                <w:rFonts w:ascii="Arial" w:hAnsi="Arial" w:cs="Arial"/>
              </w:rPr>
              <w:t>:</w:t>
            </w:r>
            <w:r w:rsidR="001F00EC">
              <w:rPr>
                <w:rFonts w:ascii="Arial" w:hAnsi="Arial" w:cs="Arial"/>
              </w:rPr>
              <w:t>0</w:t>
            </w:r>
            <w:r w:rsidR="00110B67" w:rsidRPr="00677C0F">
              <w:rPr>
                <w:rFonts w:ascii="Arial" w:hAnsi="Arial" w:cs="Arial"/>
              </w:rPr>
              <w:t>0</w:t>
            </w:r>
          </w:p>
        </w:tc>
        <w:tc>
          <w:tcPr>
            <w:tcW w:w="5897" w:type="dxa"/>
          </w:tcPr>
          <w:p w:rsidR="00CC1C0F" w:rsidRPr="00677C0F" w:rsidRDefault="00CC1C0F" w:rsidP="00CC1C0F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 xml:space="preserve">UK </w:t>
            </w:r>
            <w:proofErr w:type="spellStart"/>
            <w:r w:rsidRPr="00677C0F">
              <w:rPr>
                <w:rFonts w:ascii="Arial" w:hAnsi="Arial" w:cs="Arial"/>
              </w:rPr>
              <w:t>Brexit</w:t>
            </w:r>
            <w:proofErr w:type="spellEnd"/>
            <w:r w:rsidRPr="00677C0F">
              <w:rPr>
                <w:rFonts w:ascii="Arial" w:hAnsi="Arial" w:cs="Arial"/>
              </w:rPr>
              <w:t xml:space="preserve"> Legislation</w:t>
            </w:r>
          </w:p>
          <w:p w:rsidR="00213041" w:rsidRPr="00677C0F" w:rsidRDefault="00CC1C0F" w:rsidP="008167AE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David Cook</w:t>
            </w:r>
            <w:r w:rsidR="008167AE">
              <w:rPr>
                <w:rFonts w:ascii="Arial" w:hAnsi="Arial" w:cs="Arial"/>
              </w:rPr>
              <w:t xml:space="preserve"> CB, Second Parliamentary Counsel, Office of the Parliamentary Counsel, London </w:t>
            </w:r>
          </w:p>
        </w:tc>
      </w:tr>
      <w:tr w:rsidR="00213041" w:rsidRPr="00677C0F" w:rsidTr="00CC1C0F">
        <w:trPr>
          <w:gridAfter w:val="1"/>
          <w:wAfter w:w="5897" w:type="dxa"/>
          <w:trHeight w:val="293"/>
        </w:trPr>
        <w:tc>
          <w:tcPr>
            <w:tcW w:w="3119" w:type="dxa"/>
          </w:tcPr>
          <w:p w:rsidR="00213041" w:rsidRPr="00677C0F" w:rsidRDefault="00213041" w:rsidP="001F00EC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1</w:t>
            </w:r>
            <w:r w:rsidR="001F00EC">
              <w:rPr>
                <w:rFonts w:ascii="Arial" w:hAnsi="Arial" w:cs="Arial"/>
              </w:rPr>
              <w:t>5</w:t>
            </w:r>
            <w:r w:rsidRPr="00677C0F">
              <w:rPr>
                <w:rFonts w:ascii="Arial" w:hAnsi="Arial" w:cs="Arial"/>
              </w:rPr>
              <w:t>:</w:t>
            </w:r>
            <w:r w:rsidR="001F00EC">
              <w:rPr>
                <w:rFonts w:ascii="Arial" w:hAnsi="Arial" w:cs="Arial"/>
              </w:rPr>
              <w:t>0</w:t>
            </w:r>
            <w:r w:rsidRPr="00677C0F">
              <w:rPr>
                <w:rFonts w:ascii="Arial" w:hAnsi="Arial" w:cs="Arial"/>
              </w:rPr>
              <w:t>0. – 15:</w:t>
            </w:r>
            <w:r w:rsidR="001F00EC">
              <w:rPr>
                <w:rFonts w:ascii="Arial" w:hAnsi="Arial" w:cs="Arial"/>
              </w:rPr>
              <w:t>3</w:t>
            </w:r>
            <w:r w:rsidRPr="00677C0F">
              <w:rPr>
                <w:rFonts w:ascii="Arial" w:hAnsi="Arial" w:cs="Arial"/>
              </w:rPr>
              <w:t>0</w:t>
            </w:r>
          </w:p>
        </w:tc>
        <w:tc>
          <w:tcPr>
            <w:tcW w:w="5897" w:type="dxa"/>
          </w:tcPr>
          <w:p w:rsidR="00CC1C0F" w:rsidRPr="00CC1C0F" w:rsidRDefault="00FA337D" w:rsidP="00CC1C0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</w:t>
            </w:r>
            <w:r w:rsidR="00CC1C0F" w:rsidRPr="00CC1C0F">
              <w:rPr>
                <w:rFonts w:ascii="Arial" w:hAnsi="Arial" w:cs="Arial"/>
              </w:rPr>
              <w:t>rafter</w:t>
            </w:r>
            <w:r>
              <w:rPr>
                <w:rFonts w:ascii="Arial" w:hAnsi="Arial" w:cs="Arial"/>
              </w:rPr>
              <w:t>’</w:t>
            </w:r>
            <w:r w:rsidR="00CC1C0F" w:rsidRPr="00CC1C0F">
              <w:rPr>
                <w:rFonts w:ascii="Arial" w:hAnsi="Arial" w:cs="Arial"/>
              </w:rPr>
              <w:t xml:space="preserve">s </w:t>
            </w:r>
            <w:r w:rsidR="0037191A">
              <w:rPr>
                <w:rFonts w:ascii="Arial" w:hAnsi="Arial" w:cs="Arial"/>
              </w:rPr>
              <w:t>r</w:t>
            </w:r>
            <w:r w:rsidR="00CC1C0F" w:rsidRPr="00CC1C0F">
              <w:rPr>
                <w:rFonts w:ascii="Arial" w:hAnsi="Arial" w:cs="Arial"/>
              </w:rPr>
              <w:t xml:space="preserve">eflection on the </w:t>
            </w:r>
            <w:r w:rsidR="00A14A1A">
              <w:rPr>
                <w:rFonts w:ascii="Arial" w:hAnsi="Arial" w:cs="Arial"/>
              </w:rPr>
              <w:t>w</w:t>
            </w:r>
            <w:r w:rsidR="00CC1C0F" w:rsidRPr="00CC1C0F">
              <w:rPr>
                <w:rFonts w:ascii="Arial" w:hAnsi="Arial" w:cs="Arial"/>
              </w:rPr>
              <w:t xml:space="preserve">ithdrawal </w:t>
            </w:r>
            <w:r w:rsidR="00A14A1A">
              <w:rPr>
                <w:rFonts w:ascii="Arial" w:hAnsi="Arial" w:cs="Arial"/>
              </w:rPr>
              <w:t>l</w:t>
            </w:r>
            <w:r w:rsidR="00CC1C0F" w:rsidRPr="00CC1C0F">
              <w:rPr>
                <w:rFonts w:ascii="Arial" w:hAnsi="Arial" w:cs="Arial"/>
              </w:rPr>
              <w:t xml:space="preserve">egislation from a Scottish </w:t>
            </w:r>
            <w:r w:rsidR="00A14A1A">
              <w:rPr>
                <w:rFonts w:ascii="Arial" w:hAnsi="Arial" w:cs="Arial"/>
              </w:rPr>
              <w:t>p</w:t>
            </w:r>
            <w:r w:rsidR="00CC1C0F" w:rsidRPr="00CC1C0F">
              <w:rPr>
                <w:rFonts w:ascii="Arial" w:hAnsi="Arial" w:cs="Arial"/>
              </w:rPr>
              <w:t>erspective</w:t>
            </w:r>
          </w:p>
          <w:p w:rsidR="003B5B1A" w:rsidRPr="00677C0F" w:rsidRDefault="00CC1C0F" w:rsidP="008167AE">
            <w:pPr>
              <w:spacing w:before="120" w:after="120"/>
              <w:rPr>
                <w:rFonts w:ascii="Arial" w:hAnsi="Arial" w:cs="Arial"/>
              </w:rPr>
            </w:pPr>
            <w:r w:rsidRPr="00CC1C0F">
              <w:rPr>
                <w:rFonts w:ascii="Arial" w:hAnsi="Arial" w:cs="Arial"/>
              </w:rPr>
              <w:t xml:space="preserve">Willie </w:t>
            </w:r>
            <w:proofErr w:type="spellStart"/>
            <w:r w:rsidRPr="00CC1C0F">
              <w:rPr>
                <w:rFonts w:ascii="Arial" w:hAnsi="Arial" w:cs="Arial"/>
              </w:rPr>
              <w:t>Ferrie</w:t>
            </w:r>
            <w:proofErr w:type="spellEnd"/>
            <w:r w:rsidRPr="00CC1C0F">
              <w:rPr>
                <w:rFonts w:ascii="Arial" w:hAnsi="Arial" w:cs="Arial"/>
              </w:rPr>
              <w:t xml:space="preserve">, Parliamentary Counsel, </w:t>
            </w:r>
            <w:r w:rsidR="008167AE">
              <w:rPr>
                <w:rFonts w:ascii="Arial" w:hAnsi="Arial" w:cs="Arial"/>
              </w:rPr>
              <w:t>Parliamentary Counsel Office, S</w:t>
            </w:r>
            <w:r w:rsidRPr="00CC1C0F">
              <w:rPr>
                <w:rFonts w:ascii="Arial" w:hAnsi="Arial" w:cs="Arial"/>
              </w:rPr>
              <w:t>cotland</w:t>
            </w:r>
          </w:p>
        </w:tc>
      </w:tr>
      <w:tr w:rsidR="00CC1C0F" w:rsidRPr="00677C0F" w:rsidTr="00CC1C0F">
        <w:trPr>
          <w:gridAfter w:val="1"/>
          <w:wAfter w:w="5897" w:type="dxa"/>
        </w:trPr>
        <w:tc>
          <w:tcPr>
            <w:tcW w:w="3119" w:type="dxa"/>
          </w:tcPr>
          <w:p w:rsidR="00CC1C0F" w:rsidRPr="00677C0F" w:rsidRDefault="00CC1C0F" w:rsidP="00CC1C0F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15:</w:t>
            </w:r>
            <w:r>
              <w:rPr>
                <w:rFonts w:ascii="Arial" w:hAnsi="Arial" w:cs="Arial"/>
              </w:rPr>
              <w:t>3</w:t>
            </w:r>
            <w:r w:rsidRPr="00677C0F">
              <w:rPr>
                <w:rFonts w:ascii="Arial" w:hAnsi="Arial" w:cs="Arial"/>
              </w:rPr>
              <w:t>0 – 16:00</w:t>
            </w:r>
          </w:p>
        </w:tc>
        <w:tc>
          <w:tcPr>
            <w:tcW w:w="5897" w:type="dxa"/>
          </w:tcPr>
          <w:p w:rsidR="00CC1C0F" w:rsidRDefault="005A2E11" w:rsidP="00CC1C0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</w:t>
            </w:r>
            <w:r w:rsidR="00CC1C0F">
              <w:rPr>
                <w:rFonts w:ascii="Arial" w:hAnsi="Arial" w:cs="Arial"/>
              </w:rPr>
              <w:t>rafter</w:t>
            </w:r>
            <w:r>
              <w:rPr>
                <w:rFonts w:ascii="Arial" w:hAnsi="Arial" w:cs="Arial"/>
              </w:rPr>
              <w:t>’</w:t>
            </w:r>
            <w:r w:rsidR="00CC1C0F">
              <w:rPr>
                <w:rFonts w:ascii="Arial" w:hAnsi="Arial" w:cs="Arial"/>
              </w:rPr>
              <w:t>s Reflection on the Withdrawal Legislation from a Welsh Perspective</w:t>
            </w:r>
          </w:p>
          <w:p w:rsidR="00CC1C0F" w:rsidRPr="00677C0F" w:rsidRDefault="00CC1C0F" w:rsidP="00E9706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Dylan Hughes, </w:t>
            </w:r>
            <w:r w:rsidR="0058640A">
              <w:rPr>
                <w:rFonts w:ascii="Arial" w:hAnsi="Arial" w:cs="Arial"/>
              </w:rPr>
              <w:t xml:space="preserve">First Legislative Counsel, </w:t>
            </w:r>
            <w:r w:rsidR="008167AE">
              <w:rPr>
                <w:rFonts w:ascii="Arial" w:hAnsi="Arial" w:cs="Arial"/>
              </w:rPr>
              <w:t xml:space="preserve">Office of the Legislative Counsel, </w:t>
            </w:r>
            <w:r>
              <w:rPr>
                <w:rFonts w:ascii="Arial" w:hAnsi="Arial" w:cs="Arial"/>
              </w:rPr>
              <w:t>Wales</w:t>
            </w:r>
          </w:p>
        </w:tc>
      </w:tr>
      <w:tr w:rsidR="00CC1C0F" w:rsidRPr="00677C0F" w:rsidTr="00CC1C0F">
        <w:tc>
          <w:tcPr>
            <w:tcW w:w="9016" w:type="dxa"/>
            <w:gridSpan w:val="2"/>
          </w:tcPr>
          <w:p w:rsidR="00CC1C0F" w:rsidRPr="00677C0F" w:rsidRDefault="0018259D" w:rsidP="00CC1C0F">
            <w:pPr>
              <w:spacing w:before="120" w:after="120"/>
              <w:rPr>
                <w:rFonts w:ascii="Arial" w:eastAsia="Batang" w:hAnsi="Arial" w:cs="Arial"/>
                <w:i/>
                <w:lang w:eastAsia="en-GB"/>
              </w:rPr>
            </w:pPr>
            <w:r w:rsidRPr="0018259D">
              <w:rPr>
                <w:rFonts w:ascii="Arial" w:eastAsia="Batang" w:hAnsi="Arial" w:cs="Arial"/>
                <w:i/>
                <w:lang w:eastAsia="en-GB"/>
              </w:rPr>
              <w:t>16:00-16:30</w:t>
            </w:r>
            <w:r>
              <w:rPr>
                <w:rFonts w:ascii="Arial" w:eastAsia="Batang" w:hAnsi="Arial" w:cs="Arial"/>
                <w:lang w:eastAsia="en-GB"/>
              </w:rPr>
              <w:t xml:space="preserve"> </w:t>
            </w:r>
            <w:r w:rsidR="00CC1C0F" w:rsidRPr="00677C0F">
              <w:rPr>
                <w:rFonts w:ascii="Arial" w:eastAsia="Batang" w:hAnsi="Arial" w:cs="Arial"/>
                <w:i/>
                <w:lang w:eastAsia="en-GB"/>
              </w:rPr>
              <w:t xml:space="preserve">Tea 30 </w:t>
            </w:r>
            <w:proofErr w:type="spellStart"/>
            <w:r w:rsidR="00CC1C0F" w:rsidRPr="00677C0F">
              <w:rPr>
                <w:rFonts w:ascii="Arial" w:eastAsia="Batang" w:hAnsi="Arial" w:cs="Arial"/>
                <w:i/>
                <w:lang w:eastAsia="en-GB"/>
              </w:rPr>
              <w:t>mins</w:t>
            </w:r>
            <w:proofErr w:type="spellEnd"/>
            <w:r w:rsidR="00CC1C0F" w:rsidRPr="00677C0F">
              <w:rPr>
                <w:rFonts w:ascii="Arial" w:eastAsia="Batang" w:hAnsi="Arial" w:cs="Arial"/>
                <w:i/>
                <w:lang w:eastAsia="en-GB"/>
              </w:rPr>
              <w:t xml:space="preserve"> </w:t>
            </w:r>
          </w:p>
        </w:tc>
        <w:tc>
          <w:tcPr>
            <w:tcW w:w="5897" w:type="dxa"/>
          </w:tcPr>
          <w:p w:rsidR="00CC1C0F" w:rsidRPr="00677C0F" w:rsidRDefault="00CC1C0F" w:rsidP="00CC1C0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C1C0F" w:rsidRPr="00677C0F" w:rsidTr="00CC1C0F">
        <w:trPr>
          <w:gridAfter w:val="1"/>
          <w:wAfter w:w="5897" w:type="dxa"/>
        </w:trPr>
        <w:tc>
          <w:tcPr>
            <w:tcW w:w="9016" w:type="dxa"/>
            <w:gridSpan w:val="2"/>
          </w:tcPr>
          <w:p w:rsidR="00CC1C0F" w:rsidRDefault="00CC1C0F" w:rsidP="00FA337D">
            <w:pPr>
              <w:tabs>
                <w:tab w:val="left" w:pos="3252"/>
              </w:tabs>
              <w:spacing w:before="120" w:after="120"/>
              <w:rPr>
                <w:rFonts w:ascii="Arial" w:eastAsia="Batang" w:hAnsi="Arial" w:cs="Arial"/>
                <w:b/>
                <w:lang w:eastAsia="en-GB"/>
              </w:rPr>
            </w:pPr>
            <w:r w:rsidRPr="00677C0F">
              <w:rPr>
                <w:rFonts w:ascii="Arial" w:eastAsia="Batang" w:hAnsi="Arial" w:cs="Arial"/>
                <w:b/>
                <w:lang w:eastAsia="en-GB"/>
              </w:rPr>
              <w:t>Session 2 – Statutory Interpretation</w:t>
            </w:r>
            <w:r w:rsidR="0049171B">
              <w:rPr>
                <w:rFonts w:ascii="Arial" w:eastAsia="Batang" w:hAnsi="Arial" w:cs="Arial"/>
                <w:b/>
                <w:lang w:eastAsia="en-GB"/>
              </w:rPr>
              <w:t xml:space="preserve"> in the post-</w:t>
            </w:r>
            <w:proofErr w:type="spellStart"/>
            <w:r w:rsidR="0049171B">
              <w:rPr>
                <w:rFonts w:ascii="Arial" w:eastAsia="Batang" w:hAnsi="Arial" w:cs="Arial"/>
                <w:b/>
                <w:lang w:eastAsia="en-GB"/>
              </w:rPr>
              <w:t>Brexit</w:t>
            </w:r>
            <w:proofErr w:type="spellEnd"/>
            <w:r w:rsidR="0049171B">
              <w:rPr>
                <w:rFonts w:ascii="Arial" w:eastAsia="Batang" w:hAnsi="Arial" w:cs="Arial"/>
                <w:b/>
                <w:lang w:eastAsia="en-GB"/>
              </w:rPr>
              <w:t xml:space="preserve"> world</w:t>
            </w:r>
          </w:p>
          <w:p w:rsidR="001570AC" w:rsidRPr="009E3A9C" w:rsidRDefault="001570AC" w:rsidP="009E3A9C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  <w:r w:rsidRPr="009E3A9C">
              <w:rPr>
                <w:rFonts w:ascii="Arial" w:eastAsia="Batang" w:hAnsi="Arial" w:cs="Arial"/>
                <w:lang w:eastAsia="en-GB"/>
              </w:rPr>
              <w:t>Chair</w:t>
            </w:r>
            <w:r w:rsidR="009E3A9C" w:rsidRPr="009E3A9C">
              <w:rPr>
                <w:rFonts w:ascii="Arial" w:eastAsia="Batang" w:hAnsi="Arial" w:cs="Arial"/>
                <w:lang w:eastAsia="en-GB"/>
              </w:rPr>
              <w:t xml:space="preserve">: </w:t>
            </w:r>
            <w:r w:rsidRPr="009E3A9C">
              <w:rPr>
                <w:rFonts w:ascii="Arial" w:eastAsia="Batang" w:hAnsi="Arial" w:cs="Arial"/>
                <w:lang w:eastAsia="en-GB"/>
              </w:rPr>
              <w:t>Karen Stephen-Dalton</w:t>
            </w:r>
            <w:r w:rsidR="009E3A9C" w:rsidRPr="009E3A9C">
              <w:rPr>
                <w:rFonts w:ascii="Arial" w:eastAsia="Batang" w:hAnsi="Arial" w:cs="Arial"/>
                <w:lang w:eastAsia="en-GB"/>
              </w:rPr>
              <w:t>, Legislative Drafter, Jersey</w:t>
            </w:r>
          </w:p>
        </w:tc>
      </w:tr>
      <w:tr w:rsidR="00CC1C0F" w:rsidRPr="00677C0F" w:rsidTr="00CC1C0F">
        <w:trPr>
          <w:gridAfter w:val="1"/>
          <w:wAfter w:w="5897" w:type="dxa"/>
        </w:trPr>
        <w:tc>
          <w:tcPr>
            <w:tcW w:w="3119" w:type="dxa"/>
          </w:tcPr>
          <w:p w:rsidR="00CC1C0F" w:rsidRPr="00677C0F" w:rsidRDefault="00CC1C0F" w:rsidP="001570AC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16.30 – 17:00</w:t>
            </w:r>
          </w:p>
        </w:tc>
        <w:tc>
          <w:tcPr>
            <w:tcW w:w="5897" w:type="dxa"/>
          </w:tcPr>
          <w:p w:rsidR="00CC1C0F" w:rsidRDefault="00CC1C0F" w:rsidP="00CC1C0F">
            <w:pPr>
              <w:tabs>
                <w:tab w:val="left" w:pos="2835"/>
              </w:tabs>
              <w:spacing w:before="120" w:after="120"/>
              <w:rPr>
                <w:rFonts w:ascii="Arial" w:hAnsi="Arial" w:cs="Arial"/>
              </w:rPr>
            </w:pPr>
            <w:r w:rsidRPr="007926B3">
              <w:rPr>
                <w:rFonts w:ascii="Arial" w:hAnsi="Arial" w:cs="Arial"/>
              </w:rPr>
              <w:t>Legislative quality and interpretation: two late lessons from Europe?</w:t>
            </w:r>
          </w:p>
          <w:p w:rsidR="00CC1C0F" w:rsidRPr="00677C0F" w:rsidRDefault="00CC1C0F" w:rsidP="00CC1C0F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  <w:lang w:val="en"/>
              </w:rPr>
              <w:t>John Larkin Q</w:t>
            </w:r>
            <w:r>
              <w:rPr>
                <w:rFonts w:ascii="Arial" w:hAnsi="Arial" w:cs="Arial"/>
                <w:lang w:val="en"/>
              </w:rPr>
              <w:t>C, HM Attorney General for Northern Ireland</w:t>
            </w:r>
          </w:p>
        </w:tc>
      </w:tr>
      <w:tr w:rsidR="00CC1C0F" w:rsidRPr="00677C0F" w:rsidTr="00CC1C0F">
        <w:trPr>
          <w:gridAfter w:val="1"/>
          <w:wAfter w:w="5897" w:type="dxa"/>
        </w:trPr>
        <w:tc>
          <w:tcPr>
            <w:tcW w:w="3119" w:type="dxa"/>
          </w:tcPr>
          <w:p w:rsidR="00CC1C0F" w:rsidRPr="00677C0F" w:rsidRDefault="00CC1C0F" w:rsidP="00CC1C0F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17:00– 17:30</w:t>
            </w:r>
          </w:p>
        </w:tc>
        <w:tc>
          <w:tcPr>
            <w:tcW w:w="5897" w:type="dxa"/>
          </w:tcPr>
          <w:p w:rsidR="00CC1C0F" w:rsidRPr="00677C0F" w:rsidRDefault="00CC1C0F" w:rsidP="00CC1C0F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 xml:space="preserve">Statutory Interpretation post </w:t>
            </w:r>
            <w:proofErr w:type="spellStart"/>
            <w:r w:rsidRPr="00677C0F">
              <w:rPr>
                <w:rFonts w:ascii="Arial" w:hAnsi="Arial" w:cs="Arial"/>
              </w:rPr>
              <w:t>Brexit</w:t>
            </w:r>
            <w:proofErr w:type="spellEnd"/>
          </w:p>
          <w:p w:rsidR="00CC1C0F" w:rsidRPr="00677C0F" w:rsidRDefault="00CC1C0F" w:rsidP="00CC1C0F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Duane Allen, Legislative Drafter</w:t>
            </w:r>
            <w:r>
              <w:rPr>
                <w:rFonts w:ascii="Arial" w:hAnsi="Arial" w:cs="Arial"/>
              </w:rPr>
              <w:t xml:space="preserve">, </w:t>
            </w:r>
            <w:r w:rsidR="009E3A9C">
              <w:rPr>
                <w:rFonts w:ascii="Arial" w:hAnsi="Arial" w:cs="Arial"/>
              </w:rPr>
              <w:t xml:space="preserve">Attorney General’s Chambers, </w:t>
            </w:r>
            <w:r>
              <w:rPr>
                <w:rFonts w:ascii="Arial" w:hAnsi="Arial" w:cs="Arial"/>
              </w:rPr>
              <w:t xml:space="preserve">Isle of Man </w:t>
            </w:r>
          </w:p>
        </w:tc>
      </w:tr>
      <w:tr w:rsidR="00CC1C0F" w:rsidRPr="00677C0F" w:rsidTr="00CC1C0F">
        <w:trPr>
          <w:gridAfter w:val="1"/>
          <w:wAfter w:w="5897" w:type="dxa"/>
        </w:trPr>
        <w:tc>
          <w:tcPr>
            <w:tcW w:w="9016" w:type="dxa"/>
            <w:gridSpan w:val="2"/>
          </w:tcPr>
          <w:p w:rsidR="00CC1C0F" w:rsidRPr="00677C0F" w:rsidRDefault="00CC1C0F" w:rsidP="00CC1C0F">
            <w:pPr>
              <w:spacing w:before="120" w:after="120"/>
              <w:rPr>
                <w:rFonts w:ascii="Arial" w:hAnsi="Arial" w:cs="Arial"/>
                <w:b/>
              </w:rPr>
            </w:pPr>
            <w:r w:rsidRPr="00677C0F">
              <w:rPr>
                <w:rFonts w:ascii="Arial" w:eastAsia="Batang" w:hAnsi="Arial" w:cs="Arial"/>
                <w:b/>
                <w:lang w:eastAsia="en-GB"/>
              </w:rPr>
              <w:t>Friday 21</w:t>
            </w:r>
            <w:r w:rsidRPr="00677C0F">
              <w:rPr>
                <w:rFonts w:ascii="Arial" w:eastAsia="Batang" w:hAnsi="Arial" w:cs="Arial"/>
                <w:b/>
                <w:vertAlign w:val="superscript"/>
                <w:lang w:eastAsia="en-GB"/>
              </w:rPr>
              <w:t>st</w:t>
            </w:r>
            <w:r w:rsidRPr="00677C0F">
              <w:rPr>
                <w:rFonts w:ascii="Arial" w:eastAsia="Batang" w:hAnsi="Arial" w:cs="Arial"/>
                <w:b/>
                <w:lang w:eastAsia="en-GB"/>
              </w:rPr>
              <w:t xml:space="preserve"> September 2018</w:t>
            </w:r>
          </w:p>
        </w:tc>
      </w:tr>
      <w:tr w:rsidR="00CC1C0F" w:rsidRPr="00677C0F" w:rsidTr="00CC1C0F">
        <w:trPr>
          <w:gridAfter w:val="1"/>
          <w:wAfter w:w="5897" w:type="dxa"/>
          <w:trHeight w:val="558"/>
        </w:trPr>
        <w:tc>
          <w:tcPr>
            <w:tcW w:w="9016" w:type="dxa"/>
            <w:gridSpan w:val="2"/>
          </w:tcPr>
          <w:p w:rsidR="00CC1C0F" w:rsidRDefault="00CC1C0F" w:rsidP="00CC1C0F">
            <w:pPr>
              <w:spacing w:before="120" w:after="120"/>
              <w:rPr>
                <w:rFonts w:ascii="Arial" w:eastAsia="Batang" w:hAnsi="Arial" w:cs="Arial"/>
                <w:b/>
                <w:lang w:eastAsia="en-GB"/>
              </w:rPr>
            </w:pPr>
            <w:r w:rsidRPr="00677C0F">
              <w:rPr>
                <w:rFonts w:ascii="Arial" w:eastAsia="Batang" w:hAnsi="Arial" w:cs="Arial"/>
                <w:b/>
                <w:lang w:eastAsia="en-GB"/>
              </w:rPr>
              <w:t>Session 3 – Crown Dependencies and Overseas Territories</w:t>
            </w:r>
          </w:p>
          <w:p w:rsidR="001570AC" w:rsidRPr="009E3A9C" w:rsidRDefault="001570AC" w:rsidP="009E3A9C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  <w:r w:rsidRPr="009E3A9C">
              <w:rPr>
                <w:rFonts w:ascii="Arial" w:eastAsia="Batang" w:hAnsi="Arial" w:cs="Arial"/>
                <w:lang w:eastAsia="en-GB"/>
              </w:rPr>
              <w:t>Chair  – Paul Peralta</w:t>
            </w:r>
            <w:r w:rsidR="009E3A9C" w:rsidRPr="009E3A9C">
              <w:rPr>
                <w:rFonts w:ascii="Arial" w:eastAsia="Batang" w:hAnsi="Arial" w:cs="Arial"/>
                <w:lang w:eastAsia="en-GB"/>
              </w:rPr>
              <w:t>, Parliamentary Counsel, Gibraltar</w:t>
            </w:r>
          </w:p>
        </w:tc>
      </w:tr>
      <w:tr w:rsidR="00CC1C0F" w:rsidRPr="00677C0F" w:rsidTr="00CC1C0F">
        <w:trPr>
          <w:gridAfter w:val="1"/>
          <w:wAfter w:w="5897" w:type="dxa"/>
        </w:trPr>
        <w:tc>
          <w:tcPr>
            <w:tcW w:w="3119" w:type="dxa"/>
          </w:tcPr>
          <w:p w:rsidR="00CC1C0F" w:rsidRPr="00677C0F" w:rsidRDefault="00334A47" w:rsidP="00334A4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09:30 - </w:t>
            </w:r>
            <w:r w:rsidR="00CC1C0F">
              <w:rPr>
                <w:rFonts w:ascii="Arial" w:hAnsi="Arial" w:cs="Arial"/>
              </w:rPr>
              <w:t>10:00</w:t>
            </w:r>
          </w:p>
        </w:tc>
        <w:tc>
          <w:tcPr>
            <w:tcW w:w="5897" w:type="dxa"/>
          </w:tcPr>
          <w:p w:rsidR="00CC1C0F" w:rsidRPr="00677C0F" w:rsidRDefault="0049171B" w:rsidP="00CC1C0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Managing the implications of </w:t>
            </w:r>
            <w:proofErr w:type="spellStart"/>
            <w:r>
              <w:rPr>
                <w:rFonts w:ascii="Arial" w:hAnsi="Arial" w:cs="Arial"/>
              </w:rPr>
              <w:t>Brexit</w:t>
            </w:r>
            <w:proofErr w:type="spellEnd"/>
            <w:r>
              <w:rPr>
                <w:rFonts w:ascii="Arial" w:hAnsi="Arial" w:cs="Arial"/>
              </w:rPr>
              <w:t xml:space="preserve"> - T</w:t>
            </w:r>
            <w:r w:rsidR="00E97066">
              <w:rPr>
                <w:rFonts w:ascii="Arial" w:hAnsi="Arial" w:cs="Arial"/>
              </w:rPr>
              <w:t>he Jersey perspective</w:t>
            </w:r>
          </w:p>
          <w:p w:rsidR="00CC1C0F" w:rsidRPr="00677C0F" w:rsidRDefault="005D1BED" w:rsidP="005D1B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Matthew Berry, Senior Legal Adviser Law Officers’ Department, Jersey</w:t>
            </w:r>
            <w:r w:rsidR="00E55E0C">
              <w:rPr>
                <w:rFonts w:ascii="Arial" w:hAnsi="Arial" w:cs="Arial"/>
              </w:rPr>
              <w:t xml:space="preserve"> </w:t>
            </w:r>
          </w:p>
        </w:tc>
      </w:tr>
      <w:tr w:rsidR="00CC1C0F" w:rsidRPr="00677C0F" w:rsidTr="00CC1C0F">
        <w:trPr>
          <w:gridAfter w:val="1"/>
          <w:wAfter w:w="5897" w:type="dxa"/>
        </w:trPr>
        <w:tc>
          <w:tcPr>
            <w:tcW w:w="3119" w:type="dxa"/>
          </w:tcPr>
          <w:p w:rsidR="00CC1C0F" w:rsidRPr="00677C0F" w:rsidRDefault="00CC1C0F" w:rsidP="00334A47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10.</w:t>
            </w:r>
            <w:r w:rsidR="00334A4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Pr="00677C0F">
              <w:rPr>
                <w:rFonts w:ascii="Arial" w:hAnsi="Arial" w:cs="Arial"/>
              </w:rPr>
              <w:t xml:space="preserve"> – 1</w:t>
            </w:r>
            <w:r w:rsidR="00334A47">
              <w:rPr>
                <w:rFonts w:ascii="Arial" w:hAnsi="Arial" w:cs="Arial"/>
              </w:rPr>
              <w:t>0:30</w:t>
            </w:r>
          </w:p>
        </w:tc>
        <w:tc>
          <w:tcPr>
            <w:tcW w:w="5897" w:type="dxa"/>
          </w:tcPr>
          <w:p w:rsidR="00CC1C0F" w:rsidRDefault="00CC1C0F" w:rsidP="00CC1C0F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677C0F">
              <w:rPr>
                <w:rFonts w:ascii="Arial" w:hAnsi="Arial" w:cs="Arial"/>
              </w:rPr>
              <w:t xml:space="preserve">Marathon </w:t>
            </w:r>
            <w:r w:rsidRPr="00677C0F">
              <w:rPr>
                <w:rFonts w:ascii="Arial" w:hAnsi="Arial" w:cs="Arial"/>
                <w:color w:val="000000" w:themeColor="text1"/>
                <w:lang w:val="en-US"/>
              </w:rPr>
              <w:t xml:space="preserve">pace (with a head start) on delivering </w:t>
            </w:r>
            <w:proofErr w:type="spellStart"/>
            <w:r w:rsidRPr="00677C0F">
              <w:rPr>
                <w:rFonts w:ascii="Arial" w:hAnsi="Arial" w:cs="Arial"/>
                <w:color w:val="000000" w:themeColor="text1"/>
                <w:lang w:val="en-US"/>
              </w:rPr>
              <w:t>Brexit</w:t>
            </w:r>
            <w:proofErr w:type="spellEnd"/>
            <w:r w:rsidRPr="00677C0F">
              <w:rPr>
                <w:rFonts w:ascii="Arial" w:hAnsi="Arial" w:cs="Arial"/>
                <w:color w:val="000000" w:themeColor="text1"/>
                <w:lang w:val="en-US"/>
              </w:rPr>
              <w:t xml:space="preserve"> for local </w:t>
            </w:r>
            <w:r w:rsidR="005D1BED">
              <w:rPr>
                <w:rFonts w:ascii="Arial" w:hAnsi="Arial" w:cs="Arial"/>
                <w:color w:val="000000" w:themeColor="text1"/>
                <w:lang w:val="en-US"/>
              </w:rPr>
              <w:t>Insurance</w:t>
            </w:r>
            <w:r w:rsidRPr="00677C0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E4520">
              <w:rPr>
                <w:rFonts w:ascii="Arial" w:hAnsi="Arial" w:cs="Arial"/>
                <w:color w:val="000000" w:themeColor="text1"/>
              </w:rPr>
              <w:t>B</w:t>
            </w:r>
            <w:r w:rsidRPr="00677C0F">
              <w:rPr>
                <w:rFonts w:ascii="Arial" w:hAnsi="Arial" w:cs="Arial"/>
                <w:color w:val="000000" w:themeColor="text1"/>
              </w:rPr>
              <w:t>usiness Solvency II Equivalence for third countries and Bermuda’s unique financial relationship with the European Union</w:t>
            </w:r>
          </w:p>
          <w:p w:rsidR="00CC1C0F" w:rsidRPr="004B762B" w:rsidRDefault="00CC1C0F" w:rsidP="00CC1C0F">
            <w:pPr>
              <w:autoSpaceDE w:val="0"/>
              <w:spacing w:before="120"/>
              <w:rPr>
                <w:rFonts w:ascii="Arial" w:hAnsi="Arial" w:cs="Arial"/>
              </w:rPr>
            </w:pPr>
            <w:proofErr w:type="spellStart"/>
            <w:r w:rsidRPr="00677C0F">
              <w:rPr>
                <w:rFonts w:ascii="Arial" w:hAnsi="Arial" w:cs="Arial"/>
                <w:color w:val="000000" w:themeColor="text1"/>
              </w:rPr>
              <w:t>Lovette</w:t>
            </w:r>
            <w:proofErr w:type="spellEnd"/>
            <w:r w:rsidRPr="00677C0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77C0F">
              <w:rPr>
                <w:rFonts w:ascii="Arial" w:hAnsi="Arial" w:cs="Arial"/>
                <w:color w:val="000000" w:themeColor="text1"/>
              </w:rPr>
              <w:t>Tannock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CC1C0F">
              <w:rPr>
                <w:rFonts w:ascii="Arial" w:hAnsi="Arial" w:cs="Arial"/>
                <w:color w:val="000000" w:themeColor="text1"/>
              </w:rPr>
              <w:t>Assistant Parliamentary Counsel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CC1C0F">
              <w:rPr>
                <w:rFonts w:ascii="Arial" w:hAnsi="Arial" w:cs="Arial"/>
                <w:color w:val="000000" w:themeColor="text1"/>
              </w:rPr>
              <w:t>Bermuda</w:t>
            </w:r>
          </w:p>
        </w:tc>
      </w:tr>
      <w:tr w:rsidR="00CC1C0F" w:rsidRPr="00677C0F" w:rsidTr="00CC1C0F">
        <w:trPr>
          <w:gridAfter w:val="1"/>
          <w:wAfter w:w="5897" w:type="dxa"/>
        </w:trPr>
        <w:tc>
          <w:tcPr>
            <w:tcW w:w="3119" w:type="dxa"/>
          </w:tcPr>
          <w:p w:rsidR="00CC1C0F" w:rsidRPr="00677C0F" w:rsidRDefault="00CC1C0F" w:rsidP="00334A47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1</w:t>
            </w:r>
            <w:r w:rsidR="00334A47">
              <w:rPr>
                <w:rFonts w:ascii="Arial" w:hAnsi="Arial" w:cs="Arial"/>
              </w:rPr>
              <w:t>0:30-11:00</w:t>
            </w:r>
          </w:p>
        </w:tc>
        <w:tc>
          <w:tcPr>
            <w:tcW w:w="5897" w:type="dxa"/>
          </w:tcPr>
          <w:p w:rsidR="00CC1C0F" w:rsidRPr="00677C0F" w:rsidRDefault="00CC1C0F" w:rsidP="00CC1C0F">
            <w:pPr>
              <w:spacing w:before="80" w:after="8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  <w:bCs/>
              </w:rPr>
              <w:t>Common law for a Commonwealth</w:t>
            </w:r>
          </w:p>
          <w:p w:rsidR="00CC1C0F" w:rsidRPr="00677C0F" w:rsidRDefault="00CC1C0F" w:rsidP="00CC1C0F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John Wilson</w:t>
            </w:r>
            <w:r w:rsidR="00334A47">
              <w:rPr>
                <w:rFonts w:ascii="Arial" w:hAnsi="Arial" w:cs="Arial"/>
              </w:rPr>
              <w:t>, consultant legislative drafter</w:t>
            </w:r>
          </w:p>
        </w:tc>
      </w:tr>
      <w:tr w:rsidR="00CC1C0F" w:rsidRPr="00677C0F" w:rsidTr="00CC1C0F">
        <w:trPr>
          <w:gridAfter w:val="1"/>
          <w:wAfter w:w="5897" w:type="dxa"/>
        </w:trPr>
        <w:tc>
          <w:tcPr>
            <w:tcW w:w="9016" w:type="dxa"/>
            <w:gridSpan w:val="2"/>
          </w:tcPr>
          <w:p w:rsidR="00CC1C0F" w:rsidRPr="00677C0F" w:rsidRDefault="00CC1C0F" w:rsidP="00334A47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  <w:r>
              <w:rPr>
                <w:rFonts w:ascii="Arial" w:eastAsia="Batang" w:hAnsi="Arial" w:cs="Arial"/>
                <w:i/>
                <w:lang w:eastAsia="en-GB"/>
              </w:rPr>
              <w:t>11:</w:t>
            </w:r>
            <w:r w:rsidR="00334A47">
              <w:rPr>
                <w:rFonts w:ascii="Arial" w:eastAsia="Batang" w:hAnsi="Arial" w:cs="Arial"/>
                <w:i/>
                <w:lang w:eastAsia="en-GB"/>
              </w:rPr>
              <w:t>00</w:t>
            </w:r>
            <w:r>
              <w:rPr>
                <w:rFonts w:ascii="Arial" w:eastAsia="Batang" w:hAnsi="Arial" w:cs="Arial"/>
                <w:i/>
                <w:lang w:eastAsia="en-GB"/>
              </w:rPr>
              <w:t>-1</w:t>
            </w:r>
            <w:r w:rsidR="00334A47">
              <w:rPr>
                <w:rFonts w:ascii="Arial" w:eastAsia="Batang" w:hAnsi="Arial" w:cs="Arial"/>
                <w:i/>
                <w:lang w:eastAsia="en-GB"/>
              </w:rPr>
              <w:t>1:30</w:t>
            </w:r>
            <w:r>
              <w:rPr>
                <w:rFonts w:ascii="Arial" w:eastAsia="Batang" w:hAnsi="Arial" w:cs="Arial"/>
                <w:i/>
                <w:lang w:eastAsia="en-GB"/>
              </w:rPr>
              <w:t xml:space="preserve"> </w:t>
            </w:r>
            <w:r w:rsidRPr="00677C0F">
              <w:rPr>
                <w:rFonts w:ascii="Arial" w:eastAsia="Batang" w:hAnsi="Arial" w:cs="Arial"/>
                <w:i/>
                <w:lang w:eastAsia="en-GB"/>
              </w:rPr>
              <w:t xml:space="preserve">Coffee 30 </w:t>
            </w:r>
            <w:proofErr w:type="spellStart"/>
            <w:r w:rsidRPr="00677C0F">
              <w:rPr>
                <w:rFonts w:ascii="Arial" w:eastAsia="Batang" w:hAnsi="Arial" w:cs="Arial"/>
                <w:i/>
                <w:lang w:eastAsia="en-GB"/>
              </w:rPr>
              <w:t>mins</w:t>
            </w:r>
            <w:proofErr w:type="spellEnd"/>
            <w:r w:rsidRPr="00677C0F">
              <w:rPr>
                <w:rFonts w:ascii="Arial" w:eastAsia="Batang" w:hAnsi="Arial" w:cs="Arial"/>
                <w:i/>
                <w:lang w:eastAsia="en-GB"/>
              </w:rPr>
              <w:t xml:space="preserve"> </w:t>
            </w:r>
          </w:p>
        </w:tc>
      </w:tr>
    </w:tbl>
    <w:p w:rsidR="0018259D" w:rsidRDefault="0018259D"/>
    <w:tbl>
      <w:tblPr>
        <w:tblStyle w:val="TableGrid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897"/>
      </w:tblGrid>
      <w:tr w:rsidR="00CC1C0F" w:rsidRPr="00677C0F" w:rsidTr="0018259D">
        <w:tc>
          <w:tcPr>
            <w:tcW w:w="9016" w:type="dxa"/>
            <w:gridSpan w:val="2"/>
          </w:tcPr>
          <w:p w:rsidR="00CC1C0F" w:rsidRDefault="00CC1C0F" w:rsidP="00CC1C0F">
            <w:pPr>
              <w:spacing w:before="120" w:after="120"/>
              <w:rPr>
                <w:rFonts w:ascii="Arial" w:eastAsia="Batang" w:hAnsi="Arial" w:cs="Arial"/>
                <w:b/>
                <w:lang w:eastAsia="en-GB"/>
              </w:rPr>
            </w:pPr>
            <w:r w:rsidRPr="00677C0F">
              <w:rPr>
                <w:rFonts w:ascii="Arial" w:eastAsia="Batang" w:hAnsi="Arial" w:cs="Arial"/>
                <w:b/>
                <w:lang w:eastAsia="en-GB"/>
              </w:rPr>
              <w:lastRenderedPageBreak/>
              <w:t xml:space="preserve">Session </w:t>
            </w:r>
            <w:r>
              <w:rPr>
                <w:rFonts w:ascii="Arial" w:eastAsia="Batang" w:hAnsi="Arial" w:cs="Arial"/>
                <w:b/>
                <w:lang w:eastAsia="en-GB"/>
              </w:rPr>
              <w:t>4</w:t>
            </w:r>
            <w:r w:rsidRPr="00677C0F">
              <w:rPr>
                <w:rFonts w:ascii="Arial" w:eastAsia="Batang" w:hAnsi="Arial" w:cs="Arial"/>
                <w:b/>
                <w:lang w:eastAsia="en-GB"/>
              </w:rPr>
              <w:t xml:space="preserve"> – Land borders with the EU – Legislative Implications</w:t>
            </w:r>
          </w:p>
          <w:p w:rsidR="001570AC" w:rsidRPr="00677C0F" w:rsidRDefault="001570AC" w:rsidP="005D1BED">
            <w:pPr>
              <w:spacing w:before="120" w:after="120"/>
              <w:rPr>
                <w:rFonts w:ascii="Arial" w:eastAsia="Batang" w:hAnsi="Arial" w:cs="Arial"/>
                <w:b/>
                <w:lang w:eastAsia="en-GB"/>
              </w:rPr>
            </w:pPr>
            <w:r w:rsidRPr="00DD0C67">
              <w:rPr>
                <w:rFonts w:ascii="Arial" w:eastAsia="Batang" w:hAnsi="Arial" w:cs="Arial"/>
                <w:lang w:eastAsia="en-GB"/>
              </w:rPr>
              <w:t>Chair</w:t>
            </w:r>
            <w:r w:rsidR="00DD0C67" w:rsidRPr="00DD0C67">
              <w:rPr>
                <w:rFonts w:ascii="Arial" w:eastAsia="Batang" w:hAnsi="Arial" w:cs="Arial"/>
                <w:lang w:eastAsia="en-GB"/>
              </w:rPr>
              <w:t xml:space="preserve">: </w:t>
            </w:r>
            <w:r w:rsidRPr="00DD0C67">
              <w:rPr>
                <w:rFonts w:ascii="Arial" w:eastAsia="Batang" w:hAnsi="Arial" w:cs="Arial"/>
                <w:lang w:eastAsia="en-GB"/>
              </w:rPr>
              <w:t>Brenda King</w:t>
            </w:r>
            <w:r w:rsidR="00DD0C67" w:rsidRPr="00677C0F">
              <w:rPr>
                <w:rFonts w:ascii="Arial" w:hAnsi="Arial" w:cs="Arial"/>
              </w:rPr>
              <w:t xml:space="preserve"> Brenda King, </w:t>
            </w:r>
            <w:r w:rsidR="00DD0C67">
              <w:rPr>
                <w:rFonts w:ascii="Arial" w:hAnsi="Arial" w:cs="Arial"/>
              </w:rPr>
              <w:t>First Legislative Counsel for Northern Ireland and President of CALC</w:t>
            </w:r>
          </w:p>
        </w:tc>
      </w:tr>
      <w:tr w:rsidR="00CC1C0F" w:rsidRPr="00677C0F" w:rsidTr="0018259D">
        <w:trPr>
          <w:trHeight w:val="547"/>
        </w:trPr>
        <w:tc>
          <w:tcPr>
            <w:tcW w:w="3119" w:type="dxa"/>
          </w:tcPr>
          <w:p w:rsidR="00CC1C0F" w:rsidRPr="00677C0F" w:rsidRDefault="00CC1C0F" w:rsidP="00334A47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1</w:t>
            </w:r>
            <w:r w:rsidR="00334A47">
              <w:rPr>
                <w:rFonts w:ascii="Arial" w:hAnsi="Arial" w:cs="Arial"/>
              </w:rPr>
              <w:t>1:30 - 1</w:t>
            </w:r>
            <w:r>
              <w:rPr>
                <w:rFonts w:ascii="Arial" w:hAnsi="Arial" w:cs="Arial"/>
              </w:rPr>
              <w:t>2:00</w:t>
            </w:r>
          </w:p>
        </w:tc>
        <w:tc>
          <w:tcPr>
            <w:tcW w:w="5897" w:type="dxa"/>
          </w:tcPr>
          <w:p w:rsidR="00CC1C0F" w:rsidRPr="004B762B" w:rsidRDefault="00CC1C0F" w:rsidP="00CC1C0F">
            <w:pPr>
              <w:autoSpaceDE w:val="0"/>
              <w:rPr>
                <w:rFonts w:ascii="Arial" w:hAnsi="Arial" w:cs="Arial"/>
                <w:bCs/>
              </w:rPr>
            </w:pPr>
            <w:proofErr w:type="spellStart"/>
            <w:r w:rsidRPr="004B762B">
              <w:rPr>
                <w:rFonts w:ascii="Arial" w:hAnsi="Arial" w:cs="Arial"/>
                <w:bCs/>
              </w:rPr>
              <w:t>Brexit</w:t>
            </w:r>
            <w:proofErr w:type="spellEnd"/>
            <w:r w:rsidRPr="004B762B">
              <w:rPr>
                <w:rFonts w:ascii="Arial" w:hAnsi="Arial" w:cs="Arial"/>
                <w:bCs/>
              </w:rPr>
              <w:t xml:space="preserve"> from a Sovereign Base Area Perspective</w:t>
            </w:r>
          </w:p>
          <w:p w:rsidR="00CC1C0F" w:rsidRPr="00677C0F" w:rsidRDefault="00CC1C0F" w:rsidP="0018259D">
            <w:pPr>
              <w:autoSpaceDE w:val="0"/>
              <w:spacing w:before="120"/>
              <w:rPr>
                <w:rFonts w:ascii="Arial" w:eastAsia="Batang" w:hAnsi="Arial" w:cs="Arial"/>
                <w:lang w:eastAsia="en-GB"/>
              </w:rPr>
            </w:pPr>
            <w:r w:rsidRPr="004B762B">
              <w:rPr>
                <w:rFonts w:ascii="Arial" w:hAnsi="Arial" w:cs="Arial"/>
                <w:bCs/>
              </w:rPr>
              <w:t xml:space="preserve">Mathew </w:t>
            </w:r>
            <w:proofErr w:type="spellStart"/>
            <w:r w:rsidRPr="004B762B">
              <w:rPr>
                <w:rFonts w:ascii="Arial" w:hAnsi="Arial" w:cs="Arial"/>
                <w:bCs/>
              </w:rPr>
              <w:t>Heydon</w:t>
            </w:r>
            <w:proofErr w:type="spellEnd"/>
            <w:r w:rsidRPr="004B762B">
              <w:rPr>
                <w:rFonts w:ascii="Arial" w:hAnsi="Arial" w:cs="Arial"/>
                <w:bCs/>
              </w:rPr>
              <w:t>, Legislative Counsel, Sovereign Base Areas Administration</w:t>
            </w:r>
          </w:p>
        </w:tc>
      </w:tr>
      <w:tr w:rsidR="00334A47" w:rsidRPr="00677C0F" w:rsidTr="0018259D">
        <w:trPr>
          <w:trHeight w:val="547"/>
        </w:trPr>
        <w:tc>
          <w:tcPr>
            <w:tcW w:w="3119" w:type="dxa"/>
          </w:tcPr>
          <w:p w:rsidR="00334A47" w:rsidRPr="00677C0F" w:rsidRDefault="00334A47" w:rsidP="00334A4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 – 12:30</w:t>
            </w:r>
          </w:p>
        </w:tc>
        <w:tc>
          <w:tcPr>
            <w:tcW w:w="5897" w:type="dxa"/>
          </w:tcPr>
          <w:p w:rsidR="00334A47" w:rsidRPr="0018259D" w:rsidRDefault="00334A47" w:rsidP="0018259D">
            <w:pPr>
              <w:spacing w:before="120" w:after="120"/>
              <w:rPr>
                <w:rFonts w:ascii="Arial" w:hAnsi="Arial" w:cs="Arial"/>
              </w:rPr>
            </w:pPr>
            <w:r w:rsidRPr="0018259D">
              <w:rPr>
                <w:rFonts w:ascii="Arial" w:hAnsi="Arial" w:cs="Arial"/>
              </w:rPr>
              <w:t xml:space="preserve">The Impact of </w:t>
            </w:r>
            <w:proofErr w:type="spellStart"/>
            <w:r w:rsidRPr="0018259D">
              <w:rPr>
                <w:rFonts w:ascii="Arial" w:hAnsi="Arial" w:cs="Arial"/>
              </w:rPr>
              <w:t>Brexit</w:t>
            </w:r>
            <w:proofErr w:type="spellEnd"/>
            <w:r w:rsidRPr="0018259D">
              <w:rPr>
                <w:rFonts w:ascii="Arial" w:hAnsi="Arial" w:cs="Arial"/>
              </w:rPr>
              <w:t xml:space="preserve"> on the Common Travel Area</w:t>
            </w:r>
          </w:p>
          <w:p w:rsidR="00334A47" w:rsidRDefault="00334A47" w:rsidP="0018259D">
            <w:pPr>
              <w:spacing w:before="120" w:after="120"/>
              <w:rPr>
                <w:rFonts w:ascii="Arial" w:hAnsi="Arial" w:cs="Arial"/>
                <w:bCs/>
              </w:rPr>
            </w:pPr>
            <w:r w:rsidRPr="0018259D">
              <w:rPr>
                <w:rFonts w:ascii="Arial" w:hAnsi="Arial" w:cs="Arial"/>
              </w:rPr>
              <w:t>David Kelly, Advisory Counsel, Office of the Attorney General, Ireland</w:t>
            </w:r>
          </w:p>
        </w:tc>
      </w:tr>
      <w:tr w:rsidR="00CC1C0F" w:rsidRPr="00677C0F" w:rsidTr="0018259D">
        <w:tc>
          <w:tcPr>
            <w:tcW w:w="3119" w:type="dxa"/>
          </w:tcPr>
          <w:p w:rsidR="00CC1C0F" w:rsidRPr="00677C0F" w:rsidRDefault="00CC1C0F" w:rsidP="00CC1C0F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2:30-13:00</w:t>
            </w:r>
          </w:p>
        </w:tc>
        <w:tc>
          <w:tcPr>
            <w:tcW w:w="5897" w:type="dxa"/>
          </w:tcPr>
          <w:p w:rsidR="00A76D53" w:rsidRDefault="00A76D53" w:rsidP="00CC1C0F">
            <w:pPr>
              <w:spacing w:before="120" w:after="120"/>
              <w:rPr>
                <w:rFonts w:ascii="Arial" w:hAnsi="Arial" w:cs="Arial"/>
              </w:rPr>
            </w:pPr>
            <w:r w:rsidRPr="00A76D53">
              <w:rPr>
                <w:rFonts w:ascii="Arial" w:hAnsi="Arial" w:cs="Arial"/>
              </w:rPr>
              <w:t xml:space="preserve">Life at the fringe: </w:t>
            </w:r>
            <w:proofErr w:type="spellStart"/>
            <w:r w:rsidRPr="00A76D53">
              <w:rPr>
                <w:rFonts w:ascii="Arial" w:hAnsi="Arial" w:cs="Arial"/>
              </w:rPr>
              <w:t>Brexit</w:t>
            </w:r>
            <w:proofErr w:type="spellEnd"/>
            <w:r w:rsidRPr="00A76D53">
              <w:rPr>
                <w:rFonts w:ascii="Arial" w:hAnsi="Arial" w:cs="Arial"/>
              </w:rPr>
              <w:t xml:space="preserve"> and Gibraltar</w:t>
            </w:r>
          </w:p>
          <w:p w:rsidR="00CC1C0F" w:rsidRPr="00677C0F" w:rsidRDefault="00CC1C0F" w:rsidP="00CC1C0F">
            <w:pPr>
              <w:spacing w:before="120" w:after="120"/>
              <w:rPr>
                <w:rFonts w:ascii="Arial" w:hAnsi="Arial" w:cs="Arial"/>
              </w:rPr>
            </w:pPr>
            <w:bookmarkStart w:id="0" w:name="_GoBack"/>
            <w:bookmarkEnd w:id="0"/>
            <w:r w:rsidRPr="00677C0F">
              <w:rPr>
                <w:rFonts w:ascii="Arial" w:hAnsi="Arial" w:cs="Arial"/>
              </w:rPr>
              <w:t>Paul Peralta, Parliamentary Counsel</w:t>
            </w:r>
            <w:r w:rsidR="00E13324">
              <w:rPr>
                <w:rFonts w:ascii="Arial" w:hAnsi="Arial" w:cs="Arial"/>
              </w:rPr>
              <w:t>, Gibralta</w:t>
            </w:r>
            <w:r w:rsidR="005D1BED">
              <w:rPr>
                <w:rFonts w:ascii="Arial" w:hAnsi="Arial" w:cs="Arial"/>
              </w:rPr>
              <w:t>r</w:t>
            </w:r>
          </w:p>
        </w:tc>
      </w:tr>
      <w:tr w:rsidR="00CC1C0F" w:rsidRPr="00677C0F" w:rsidTr="0018259D">
        <w:tc>
          <w:tcPr>
            <w:tcW w:w="9016" w:type="dxa"/>
            <w:gridSpan w:val="2"/>
          </w:tcPr>
          <w:p w:rsidR="00CC1C0F" w:rsidRPr="00677C0F" w:rsidRDefault="00CC1C0F" w:rsidP="0018259D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  <w:r>
              <w:rPr>
                <w:rFonts w:ascii="Arial" w:eastAsia="Batang" w:hAnsi="Arial" w:cs="Arial"/>
                <w:i/>
                <w:lang w:eastAsia="en-GB"/>
              </w:rPr>
              <w:t xml:space="preserve">13:00-14:00 Lunch </w:t>
            </w:r>
            <w:r w:rsidR="00334A47">
              <w:rPr>
                <w:rFonts w:ascii="Arial" w:eastAsia="Batang" w:hAnsi="Arial" w:cs="Arial"/>
                <w:i/>
                <w:lang w:eastAsia="en-GB"/>
              </w:rPr>
              <w:t>6</w:t>
            </w:r>
            <w:r w:rsidRPr="00677C0F">
              <w:rPr>
                <w:rFonts w:ascii="Arial" w:eastAsia="Batang" w:hAnsi="Arial" w:cs="Arial"/>
                <w:i/>
                <w:lang w:eastAsia="en-GB"/>
              </w:rPr>
              <w:t xml:space="preserve">0 </w:t>
            </w:r>
            <w:proofErr w:type="spellStart"/>
            <w:r w:rsidRPr="00677C0F">
              <w:rPr>
                <w:rFonts w:ascii="Arial" w:eastAsia="Batang" w:hAnsi="Arial" w:cs="Arial"/>
                <w:i/>
                <w:lang w:eastAsia="en-GB"/>
              </w:rPr>
              <w:t>mins</w:t>
            </w:r>
            <w:proofErr w:type="spellEnd"/>
            <w:r w:rsidRPr="00677C0F">
              <w:rPr>
                <w:rFonts w:ascii="Arial" w:eastAsia="Batang" w:hAnsi="Arial" w:cs="Arial"/>
                <w:i/>
                <w:lang w:eastAsia="en-GB"/>
              </w:rPr>
              <w:t xml:space="preserve"> </w:t>
            </w:r>
          </w:p>
        </w:tc>
      </w:tr>
      <w:tr w:rsidR="00CC1C0F" w:rsidRPr="00CA6F03" w:rsidTr="0018259D">
        <w:tc>
          <w:tcPr>
            <w:tcW w:w="9016" w:type="dxa"/>
            <w:gridSpan w:val="2"/>
          </w:tcPr>
          <w:p w:rsidR="00CC1C0F" w:rsidRPr="00CA6F03" w:rsidRDefault="00DD0C67" w:rsidP="00DD0C67">
            <w:pPr>
              <w:spacing w:before="120" w:after="120"/>
              <w:rPr>
                <w:rFonts w:ascii="Arial" w:eastAsia="Batang" w:hAnsi="Arial" w:cs="Arial"/>
                <w:b/>
                <w:lang w:eastAsia="en-GB"/>
              </w:rPr>
            </w:pPr>
            <w:r>
              <w:rPr>
                <w:rFonts w:ascii="Arial" w:eastAsia="Batang" w:hAnsi="Arial" w:cs="Arial"/>
                <w:b/>
                <w:lang w:eastAsia="en-GB"/>
              </w:rPr>
              <w:t>Session 5</w:t>
            </w:r>
            <w:r w:rsidR="00CC1C0F" w:rsidRPr="00677C0F">
              <w:rPr>
                <w:rFonts w:ascii="Arial" w:eastAsia="Batang" w:hAnsi="Arial" w:cs="Arial"/>
                <w:b/>
                <w:lang w:eastAsia="en-GB"/>
              </w:rPr>
              <w:t xml:space="preserve"> – </w:t>
            </w:r>
            <w:r w:rsidR="0058640A">
              <w:rPr>
                <w:rFonts w:ascii="Arial" w:eastAsia="Batang" w:hAnsi="Arial" w:cs="Arial"/>
                <w:b/>
                <w:lang w:eastAsia="en-GB"/>
              </w:rPr>
              <w:t>The l</w:t>
            </w:r>
            <w:r w:rsidR="00CC1C0F" w:rsidRPr="00677C0F">
              <w:rPr>
                <w:rFonts w:ascii="Arial" w:eastAsia="Batang" w:hAnsi="Arial" w:cs="Arial"/>
                <w:b/>
                <w:lang w:eastAsia="en-GB"/>
              </w:rPr>
              <w:t>onger Journey Legi</w:t>
            </w:r>
            <w:r w:rsidR="00CC1C0F">
              <w:rPr>
                <w:rFonts w:ascii="Arial" w:eastAsia="Batang" w:hAnsi="Arial" w:cs="Arial"/>
                <w:b/>
                <w:lang w:eastAsia="en-GB"/>
              </w:rPr>
              <w:t xml:space="preserve">slation Post </w:t>
            </w:r>
            <w:proofErr w:type="spellStart"/>
            <w:r w:rsidR="00CC1C0F">
              <w:rPr>
                <w:rFonts w:ascii="Arial" w:eastAsia="Batang" w:hAnsi="Arial" w:cs="Arial"/>
                <w:b/>
                <w:lang w:eastAsia="en-GB"/>
              </w:rPr>
              <w:t>Brexit</w:t>
            </w:r>
            <w:proofErr w:type="spellEnd"/>
            <w:r w:rsidR="00CC1C0F">
              <w:rPr>
                <w:rFonts w:ascii="Arial" w:eastAsia="Batang" w:hAnsi="Arial" w:cs="Arial"/>
                <w:b/>
                <w:lang w:eastAsia="en-GB"/>
              </w:rPr>
              <w:t xml:space="preserve"> (</w:t>
            </w:r>
            <w:r>
              <w:rPr>
                <w:rFonts w:ascii="Arial" w:eastAsia="Batang" w:hAnsi="Arial" w:cs="Arial"/>
                <w:b/>
                <w:lang w:eastAsia="en-GB"/>
              </w:rPr>
              <w:t>1</w:t>
            </w:r>
            <w:r w:rsidR="00CC1C0F">
              <w:rPr>
                <w:rFonts w:ascii="Arial" w:eastAsia="Batang" w:hAnsi="Arial" w:cs="Arial"/>
                <w:b/>
                <w:lang w:eastAsia="en-GB"/>
              </w:rPr>
              <w:t>) Financial services/sanctions</w:t>
            </w:r>
          </w:p>
        </w:tc>
      </w:tr>
      <w:tr w:rsidR="001570AC" w:rsidRPr="00CA6F03" w:rsidTr="0018259D">
        <w:tc>
          <w:tcPr>
            <w:tcW w:w="9016" w:type="dxa"/>
            <w:gridSpan w:val="2"/>
          </w:tcPr>
          <w:p w:rsidR="001570AC" w:rsidRPr="00DD0C67" w:rsidRDefault="001570AC" w:rsidP="005D1BED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  <w:r w:rsidRPr="00DD0C67">
              <w:rPr>
                <w:rFonts w:ascii="Arial" w:eastAsia="Batang" w:hAnsi="Arial" w:cs="Arial"/>
                <w:lang w:eastAsia="en-GB"/>
              </w:rPr>
              <w:t>Chair</w:t>
            </w:r>
            <w:r w:rsidR="00DD0C67" w:rsidRPr="00DD0C67">
              <w:rPr>
                <w:rFonts w:ascii="Arial" w:eastAsia="Batang" w:hAnsi="Arial" w:cs="Arial"/>
                <w:lang w:eastAsia="en-GB"/>
              </w:rPr>
              <w:t xml:space="preserve">: </w:t>
            </w:r>
            <w:r w:rsidRPr="00DD0C67">
              <w:rPr>
                <w:rFonts w:ascii="Arial" w:eastAsia="Batang" w:hAnsi="Arial" w:cs="Arial"/>
                <w:lang w:eastAsia="en-GB"/>
              </w:rPr>
              <w:t>Lucy Marsh-Smith</w:t>
            </w:r>
            <w:r w:rsidR="00DD0C67">
              <w:rPr>
                <w:rFonts w:ascii="Arial" w:eastAsia="Batang" w:hAnsi="Arial" w:cs="Arial"/>
                <w:lang w:eastAsia="en-GB"/>
              </w:rPr>
              <w:t>,</w:t>
            </w:r>
            <w:r w:rsidR="00DD0C67" w:rsidRPr="00677C0F">
              <w:rPr>
                <w:rFonts w:ascii="Arial" w:hAnsi="Arial" w:cs="Arial"/>
              </w:rPr>
              <w:t xml:space="preserve"> Principal Legislative </w:t>
            </w:r>
            <w:r w:rsidR="00DD0C67">
              <w:rPr>
                <w:rFonts w:ascii="Arial" w:hAnsi="Arial" w:cs="Arial"/>
              </w:rPr>
              <w:t>D</w:t>
            </w:r>
            <w:r w:rsidR="00DD0C67" w:rsidRPr="00677C0F">
              <w:rPr>
                <w:rFonts w:ascii="Arial" w:hAnsi="Arial" w:cs="Arial"/>
              </w:rPr>
              <w:t>rafter</w:t>
            </w:r>
            <w:r w:rsidR="00DD0C67">
              <w:rPr>
                <w:rFonts w:ascii="Arial" w:hAnsi="Arial" w:cs="Arial"/>
              </w:rPr>
              <w:t>, Jersey and CALC Council representative, Europe region</w:t>
            </w:r>
          </w:p>
        </w:tc>
      </w:tr>
      <w:tr w:rsidR="00CC1C0F" w:rsidRPr="00677C0F" w:rsidTr="0018259D">
        <w:tc>
          <w:tcPr>
            <w:tcW w:w="3119" w:type="dxa"/>
          </w:tcPr>
          <w:p w:rsidR="00CC1C0F" w:rsidRDefault="00CC1C0F" w:rsidP="00DD0C6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D0C6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:00</w:t>
            </w:r>
            <w:r w:rsidR="00DD0C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-1</w:t>
            </w:r>
            <w:r w:rsidR="00DD0C6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:30</w:t>
            </w:r>
          </w:p>
        </w:tc>
        <w:tc>
          <w:tcPr>
            <w:tcW w:w="5897" w:type="dxa"/>
          </w:tcPr>
          <w:p w:rsidR="00CC1C0F" w:rsidRDefault="00CC1C0F" w:rsidP="00CC1C0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Services Legislation</w:t>
            </w:r>
          </w:p>
          <w:p w:rsidR="00CC1C0F" w:rsidRPr="00677C0F" w:rsidRDefault="00CC1C0F" w:rsidP="006B477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Stephen-Dalton, Legislative Drafter, Jersey</w:t>
            </w:r>
          </w:p>
        </w:tc>
      </w:tr>
      <w:tr w:rsidR="00334A47" w:rsidRPr="00677C0F" w:rsidTr="0018259D">
        <w:tc>
          <w:tcPr>
            <w:tcW w:w="3119" w:type="dxa"/>
          </w:tcPr>
          <w:p w:rsidR="00334A47" w:rsidRPr="00677C0F" w:rsidRDefault="0018259D" w:rsidP="00DD0C67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  <w:r>
              <w:rPr>
                <w:rFonts w:ascii="Arial" w:hAnsi="Arial" w:cs="Arial"/>
              </w:rPr>
              <w:t>1</w:t>
            </w:r>
            <w:r w:rsidR="00DD0C6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:30</w:t>
            </w:r>
            <w:r w:rsidR="00334A47" w:rsidRPr="00677C0F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</w:t>
            </w:r>
            <w:r w:rsidR="00DD0C6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5897" w:type="dxa"/>
          </w:tcPr>
          <w:p w:rsidR="00334A47" w:rsidRPr="00677C0F" w:rsidRDefault="00334A47" w:rsidP="00334A47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 xml:space="preserve">Guernsey’s </w:t>
            </w:r>
            <w:proofErr w:type="spellStart"/>
            <w:r w:rsidRPr="00677C0F">
              <w:rPr>
                <w:rFonts w:ascii="Arial" w:hAnsi="Arial" w:cs="Arial"/>
              </w:rPr>
              <w:t>Brexit</w:t>
            </w:r>
            <w:proofErr w:type="spellEnd"/>
            <w:r w:rsidRPr="00677C0F">
              <w:rPr>
                <w:rFonts w:ascii="Arial" w:hAnsi="Arial" w:cs="Arial"/>
              </w:rPr>
              <w:t xml:space="preserve"> International Sanctions Regime</w:t>
            </w:r>
          </w:p>
          <w:p w:rsidR="00334A47" w:rsidRPr="00677C0F" w:rsidRDefault="00334A47" w:rsidP="00334A47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 xml:space="preserve">Crown Advocate Kate </w:t>
            </w:r>
            <w:proofErr w:type="spellStart"/>
            <w:r w:rsidRPr="00677C0F">
              <w:rPr>
                <w:rFonts w:ascii="Arial" w:hAnsi="Arial" w:cs="Arial"/>
              </w:rPr>
              <w:t>Rabey</w:t>
            </w:r>
            <w:proofErr w:type="spellEnd"/>
            <w:r w:rsidR="00E13324">
              <w:rPr>
                <w:rFonts w:ascii="Arial" w:hAnsi="Arial" w:cs="Arial"/>
              </w:rPr>
              <w:t>, Guernsey</w:t>
            </w:r>
          </w:p>
        </w:tc>
      </w:tr>
      <w:tr w:rsidR="0018259D" w:rsidRPr="00677C0F" w:rsidTr="0018259D">
        <w:tc>
          <w:tcPr>
            <w:tcW w:w="3119" w:type="dxa"/>
          </w:tcPr>
          <w:p w:rsidR="0018259D" w:rsidRPr="00677C0F" w:rsidRDefault="0018259D" w:rsidP="00DD0C6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D0C67">
              <w:rPr>
                <w:rFonts w:ascii="Arial" w:hAnsi="Arial" w:cs="Arial"/>
              </w:rPr>
              <w:t>5:00-15</w:t>
            </w:r>
            <w:r>
              <w:rPr>
                <w:rFonts w:ascii="Arial" w:hAnsi="Arial" w:cs="Arial"/>
              </w:rPr>
              <w:t>:30</w:t>
            </w:r>
          </w:p>
        </w:tc>
        <w:tc>
          <w:tcPr>
            <w:tcW w:w="5897" w:type="dxa"/>
          </w:tcPr>
          <w:p w:rsidR="0018259D" w:rsidRDefault="0018259D" w:rsidP="00334A4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Sanctions legislation: </w:t>
            </w:r>
            <w:r w:rsidR="00616D24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he Jersey perspective</w:t>
            </w:r>
          </w:p>
          <w:p w:rsidR="00DD0C67" w:rsidRPr="00677C0F" w:rsidRDefault="0018259D" w:rsidP="005D1B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Matthew Waddington, Legislative Drafter</w:t>
            </w:r>
            <w:r w:rsidR="00E55E0C">
              <w:rPr>
                <w:rFonts w:ascii="Arial" w:hAnsi="Arial" w:cs="Arial"/>
              </w:rPr>
              <w:t xml:space="preserve"> (</w:t>
            </w:r>
            <w:proofErr w:type="spellStart"/>
            <w:r w:rsidR="00E55E0C">
              <w:rPr>
                <w:rFonts w:ascii="Arial" w:hAnsi="Arial" w:cs="Arial"/>
              </w:rPr>
              <w:t>Brexit</w:t>
            </w:r>
            <w:proofErr w:type="spellEnd"/>
            <w:r w:rsidR="00E55E0C">
              <w:rPr>
                <w:rFonts w:ascii="Arial" w:hAnsi="Arial" w:cs="Arial"/>
              </w:rPr>
              <w:t xml:space="preserve"> Lead)</w:t>
            </w:r>
            <w:r>
              <w:rPr>
                <w:rFonts w:ascii="Arial" w:hAnsi="Arial" w:cs="Arial"/>
              </w:rPr>
              <w:t>, Jersey</w:t>
            </w:r>
          </w:p>
        </w:tc>
      </w:tr>
      <w:tr w:rsidR="00DD0C67" w:rsidRPr="00677C0F" w:rsidTr="0018259D">
        <w:tc>
          <w:tcPr>
            <w:tcW w:w="3119" w:type="dxa"/>
          </w:tcPr>
          <w:p w:rsidR="00DD0C67" w:rsidRPr="00CC1C0F" w:rsidRDefault="00DD0C67" w:rsidP="00DD0C67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15:30-16:00 </w:t>
            </w:r>
            <w:r w:rsidRPr="00CC1C0F">
              <w:rPr>
                <w:rFonts w:ascii="Arial" w:hAnsi="Arial" w:cs="Arial"/>
                <w:i/>
              </w:rPr>
              <w:t xml:space="preserve">Tea </w:t>
            </w:r>
            <w:r>
              <w:rPr>
                <w:rFonts w:ascii="Arial" w:hAnsi="Arial" w:cs="Arial"/>
                <w:i/>
              </w:rPr>
              <w:t xml:space="preserve">30 </w:t>
            </w:r>
            <w:proofErr w:type="spellStart"/>
            <w:r>
              <w:rPr>
                <w:rFonts w:ascii="Arial" w:hAnsi="Arial" w:cs="Arial"/>
                <w:i/>
              </w:rPr>
              <w:t>mins</w:t>
            </w:r>
            <w:proofErr w:type="spellEnd"/>
          </w:p>
        </w:tc>
        <w:tc>
          <w:tcPr>
            <w:tcW w:w="5897" w:type="dxa"/>
          </w:tcPr>
          <w:p w:rsidR="00DD0C67" w:rsidRDefault="00DD0C67" w:rsidP="00DD0C67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</w:p>
        </w:tc>
      </w:tr>
    </w:tbl>
    <w:p w:rsidR="00DD0C67" w:rsidRDefault="00DD0C67"/>
    <w:tbl>
      <w:tblPr>
        <w:tblStyle w:val="TableGrid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897"/>
      </w:tblGrid>
      <w:tr w:rsidR="00DD0C67" w:rsidRPr="00DD0C67" w:rsidTr="00EA272C">
        <w:tc>
          <w:tcPr>
            <w:tcW w:w="9016" w:type="dxa"/>
            <w:gridSpan w:val="2"/>
          </w:tcPr>
          <w:p w:rsidR="00DD0C67" w:rsidRDefault="00DD0C67" w:rsidP="00EA272C">
            <w:pPr>
              <w:spacing w:before="120" w:after="120"/>
              <w:rPr>
                <w:rFonts w:ascii="Arial" w:eastAsia="Batang" w:hAnsi="Arial" w:cs="Arial"/>
                <w:b/>
                <w:lang w:eastAsia="en-GB"/>
              </w:rPr>
            </w:pPr>
            <w:r w:rsidRPr="00677C0F">
              <w:rPr>
                <w:rFonts w:ascii="Arial" w:eastAsia="Batang" w:hAnsi="Arial" w:cs="Arial"/>
                <w:b/>
                <w:lang w:eastAsia="en-GB"/>
              </w:rPr>
              <w:t xml:space="preserve">Session </w:t>
            </w:r>
            <w:r>
              <w:rPr>
                <w:rFonts w:ascii="Arial" w:eastAsia="Batang" w:hAnsi="Arial" w:cs="Arial"/>
                <w:b/>
                <w:lang w:eastAsia="en-GB"/>
              </w:rPr>
              <w:t>6</w:t>
            </w:r>
            <w:r w:rsidRPr="00677C0F">
              <w:rPr>
                <w:rFonts w:ascii="Arial" w:eastAsia="Batang" w:hAnsi="Arial" w:cs="Arial"/>
                <w:b/>
                <w:lang w:eastAsia="en-GB"/>
              </w:rPr>
              <w:t xml:space="preserve"> – </w:t>
            </w:r>
            <w:r>
              <w:rPr>
                <w:rFonts w:ascii="Arial" w:eastAsia="Batang" w:hAnsi="Arial" w:cs="Arial"/>
                <w:b/>
                <w:lang w:eastAsia="en-GB"/>
              </w:rPr>
              <w:t>The l</w:t>
            </w:r>
            <w:r w:rsidRPr="00677C0F">
              <w:rPr>
                <w:rFonts w:ascii="Arial" w:eastAsia="Batang" w:hAnsi="Arial" w:cs="Arial"/>
                <w:b/>
                <w:lang w:eastAsia="en-GB"/>
              </w:rPr>
              <w:t>onger Journey</w:t>
            </w:r>
            <w:r>
              <w:rPr>
                <w:rFonts w:ascii="Arial" w:eastAsia="Batang" w:hAnsi="Arial" w:cs="Arial"/>
                <w:b/>
                <w:lang w:eastAsia="en-GB"/>
              </w:rPr>
              <w:t>:</w:t>
            </w:r>
            <w:r w:rsidRPr="00677C0F">
              <w:rPr>
                <w:rFonts w:ascii="Arial" w:eastAsia="Batang" w:hAnsi="Arial" w:cs="Arial"/>
                <w:b/>
                <w:lang w:eastAsia="en-GB"/>
              </w:rPr>
              <w:t xml:space="preserve"> Legi</w:t>
            </w:r>
            <w:r>
              <w:rPr>
                <w:rFonts w:ascii="Arial" w:eastAsia="Batang" w:hAnsi="Arial" w:cs="Arial"/>
                <w:b/>
                <w:lang w:eastAsia="en-GB"/>
              </w:rPr>
              <w:t xml:space="preserve">slation Post </w:t>
            </w:r>
            <w:proofErr w:type="spellStart"/>
            <w:r>
              <w:rPr>
                <w:rFonts w:ascii="Arial" w:eastAsia="Batang" w:hAnsi="Arial" w:cs="Arial"/>
                <w:b/>
                <w:lang w:eastAsia="en-GB"/>
              </w:rPr>
              <w:t>Brexit</w:t>
            </w:r>
            <w:proofErr w:type="spellEnd"/>
            <w:r>
              <w:rPr>
                <w:rFonts w:ascii="Arial" w:eastAsia="Batang" w:hAnsi="Arial" w:cs="Arial"/>
                <w:b/>
                <w:lang w:eastAsia="en-GB"/>
              </w:rPr>
              <w:t xml:space="preserve"> (</w:t>
            </w:r>
            <w:r w:rsidR="00727B09">
              <w:rPr>
                <w:rFonts w:ascii="Arial" w:eastAsia="Batang" w:hAnsi="Arial" w:cs="Arial"/>
                <w:b/>
                <w:lang w:eastAsia="en-GB"/>
              </w:rPr>
              <w:t>2</w:t>
            </w:r>
            <w:r>
              <w:rPr>
                <w:rFonts w:ascii="Arial" w:eastAsia="Batang" w:hAnsi="Arial" w:cs="Arial"/>
                <w:b/>
                <w:lang w:eastAsia="en-GB"/>
              </w:rPr>
              <w:t>) Agriculture, trade and Customs</w:t>
            </w:r>
          </w:p>
          <w:p w:rsidR="00DD0C67" w:rsidRPr="00DD0C67" w:rsidRDefault="00DD0C67" w:rsidP="00E55E0C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  <w:r w:rsidRPr="00DD0C67">
              <w:rPr>
                <w:rFonts w:ascii="Arial" w:eastAsia="Batang" w:hAnsi="Arial" w:cs="Arial"/>
                <w:lang w:eastAsia="en-GB"/>
              </w:rPr>
              <w:t>Chair – M</w:t>
            </w:r>
            <w:r w:rsidR="00E55E0C">
              <w:rPr>
                <w:rFonts w:ascii="Arial" w:eastAsia="Batang" w:hAnsi="Arial" w:cs="Arial"/>
                <w:lang w:eastAsia="en-GB"/>
              </w:rPr>
              <w:t>atthew Waddington, Legislative Drafter</w:t>
            </w:r>
            <w:r w:rsidRPr="00DD0C67">
              <w:rPr>
                <w:rFonts w:ascii="Arial" w:eastAsia="Batang" w:hAnsi="Arial" w:cs="Arial"/>
                <w:lang w:eastAsia="en-GB"/>
              </w:rPr>
              <w:t xml:space="preserve"> (</w:t>
            </w:r>
            <w:proofErr w:type="spellStart"/>
            <w:r w:rsidRPr="00DD0C67">
              <w:rPr>
                <w:rFonts w:ascii="Arial" w:eastAsia="Batang" w:hAnsi="Arial" w:cs="Arial"/>
                <w:lang w:eastAsia="en-GB"/>
              </w:rPr>
              <w:t>Brexit</w:t>
            </w:r>
            <w:proofErr w:type="spellEnd"/>
            <w:r w:rsidRPr="00DD0C67">
              <w:rPr>
                <w:rFonts w:ascii="Arial" w:eastAsia="Batang" w:hAnsi="Arial" w:cs="Arial"/>
                <w:lang w:eastAsia="en-GB"/>
              </w:rPr>
              <w:t xml:space="preserve"> Lead), Jersey</w:t>
            </w:r>
          </w:p>
        </w:tc>
      </w:tr>
      <w:tr w:rsidR="00DD0C67" w:rsidRPr="00677C0F" w:rsidTr="00EA272C">
        <w:tc>
          <w:tcPr>
            <w:tcW w:w="3119" w:type="dxa"/>
          </w:tcPr>
          <w:p w:rsidR="00DD0C67" w:rsidRPr="00677C0F" w:rsidRDefault="00DD0C67" w:rsidP="00DD0C67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6:00</w:t>
            </w:r>
            <w:r w:rsidRPr="00677C0F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6:30</w:t>
            </w:r>
          </w:p>
        </w:tc>
        <w:tc>
          <w:tcPr>
            <w:tcW w:w="5897" w:type="dxa"/>
          </w:tcPr>
          <w:p w:rsidR="00DD0C67" w:rsidRPr="00677C0F" w:rsidRDefault="00DD0C67" w:rsidP="00EA272C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 xml:space="preserve">United Kingdom’s plant biosecurity legislation after </w:t>
            </w:r>
            <w:proofErr w:type="spellStart"/>
            <w:r w:rsidRPr="00677C0F">
              <w:rPr>
                <w:rFonts w:ascii="Arial" w:hAnsi="Arial" w:cs="Arial"/>
              </w:rPr>
              <w:t>Brexit</w:t>
            </w:r>
            <w:proofErr w:type="spellEnd"/>
          </w:p>
          <w:p w:rsidR="00DD0C67" w:rsidRPr="00677C0F" w:rsidRDefault="00DD0C67" w:rsidP="00EA272C">
            <w:pPr>
              <w:tabs>
                <w:tab w:val="left" w:pos="2835"/>
              </w:tabs>
              <w:spacing w:before="120" w:after="120"/>
              <w:rPr>
                <w:rFonts w:ascii="Arial" w:eastAsia="Batang" w:hAnsi="Arial" w:cs="Arial"/>
                <w:lang w:eastAsia="en-GB"/>
              </w:rPr>
            </w:pPr>
            <w:r w:rsidRPr="00677C0F">
              <w:rPr>
                <w:rFonts w:ascii="Arial" w:hAnsi="Arial" w:cs="Arial"/>
              </w:rPr>
              <w:t>Robert Black, Natural Resources Institute, University of Greenwich</w:t>
            </w:r>
            <w:r w:rsidRPr="007926B3">
              <w:rPr>
                <w:rFonts w:ascii="Arial" w:hAnsi="Arial" w:cs="Arial"/>
              </w:rPr>
              <w:t xml:space="preserve"> </w:t>
            </w:r>
          </w:p>
        </w:tc>
      </w:tr>
      <w:tr w:rsidR="00DD0C67" w:rsidRPr="0049171B" w:rsidTr="00EA272C">
        <w:tc>
          <w:tcPr>
            <w:tcW w:w="3119" w:type="dxa"/>
          </w:tcPr>
          <w:p w:rsidR="00DD0C67" w:rsidRPr="0049171B" w:rsidRDefault="00DD0C67" w:rsidP="00DD0C67">
            <w:pPr>
              <w:spacing w:before="120" w:after="120"/>
              <w:rPr>
                <w:rFonts w:ascii="Arial" w:hAnsi="Arial" w:cs="Arial"/>
              </w:rPr>
            </w:pPr>
            <w:r w:rsidRPr="0049171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6:30-17</w:t>
            </w:r>
            <w:r w:rsidRPr="0049171B">
              <w:rPr>
                <w:rFonts w:ascii="Arial" w:hAnsi="Arial" w:cs="Arial"/>
              </w:rPr>
              <w:t xml:space="preserve">:00 </w:t>
            </w:r>
          </w:p>
        </w:tc>
        <w:tc>
          <w:tcPr>
            <w:tcW w:w="5897" w:type="dxa"/>
          </w:tcPr>
          <w:p w:rsidR="00DD0C67" w:rsidRDefault="00DD0C67" w:rsidP="00EA272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Trade and customs union</w:t>
            </w:r>
          </w:p>
          <w:p w:rsidR="00DD0C67" w:rsidRPr="0049171B" w:rsidRDefault="006514EB" w:rsidP="006514E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Advocate Victoria Bell</w:t>
            </w:r>
            <w:r w:rsidR="00E55E0C">
              <w:rPr>
                <w:rFonts w:ascii="Arial" w:hAnsi="Arial" w:cs="Arial"/>
              </w:rPr>
              <w:t xml:space="preserve"> L</w:t>
            </w:r>
            <w:r>
              <w:rPr>
                <w:rFonts w:ascii="Arial" w:hAnsi="Arial" w:cs="Arial"/>
              </w:rPr>
              <w:t xml:space="preserve">egal Adviser, </w:t>
            </w:r>
            <w:r w:rsidR="00DD0C67">
              <w:rPr>
                <w:rFonts w:ascii="Arial" w:hAnsi="Arial" w:cs="Arial"/>
              </w:rPr>
              <w:t>Law Officers’ Department, Jersey</w:t>
            </w:r>
          </w:p>
        </w:tc>
      </w:tr>
      <w:tr w:rsidR="00334A47" w:rsidRPr="00677C0F" w:rsidTr="0018259D">
        <w:tc>
          <w:tcPr>
            <w:tcW w:w="9016" w:type="dxa"/>
            <w:gridSpan w:val="2"/>
          </w:tcPr>
          <w:p w:rsidR="00334A47" w:rsidRPr="00CC1C0F" w:rsidRDefault="00334A47" w:rsidP="00334A47">
            <w:pPr>
              <w:spacing w:before="120" w:after="120"/>
              <w:rPr>
                <w:rFonts w:ascii="Arial" w:eastAsia="Batang" w:hAnsi="Arial" w:cs="Arial"/>
                <w:b/>
                <w:lang w:eastAsia="en-GB"/>
              </w:rPr>
            </w:pPr>
            <w:r w:rsidRPr="00CC1C0F">
              <w:rPr>
                <w:rFonts w:ascii="Arial" w:hAnsi="Arial" w:cs="Arial"/>
                <w:b/>
              </w:rPr>
              <w:t xml:space="preserve">17:00   Closing remarks – Lucy Marsh-Smith, Principal Legislative Drafter, Jersey </w:t>
            </w:r>
          </w:p>
        </w:tc>
      </w:tr>
      <w:tr w:rsidR="00334A47" w:rsidRPr="00677C0F" w:rsidTr="0018259D">
        <w:tc>
          <w:tcPr>
            <w:tcW w:w="9016" w:type="dxa"/>
            <w:gridSpan w:val="2"/>
          </w:tcPr>
          <w:p w:rsidR="00334A47" w:rsidRPr="00677C0F" w:rsidRDefault="00DD0C67" w:rsidP="005D1BED">
            <w:pPr>
              <w:spacing w:before="120" w:after="120"/>
              <w:rPr>
                <w:rFonts w:ascii="Arial" w:eastAsia="Batang" w:hAnsi="Arial" w:cs="Arial"/>
                <w:b/>
                <w:lang w:eastAsia="en-GB"/>
              </w:rPr>
            </w:pPr>
            <w:r>
              <w:rPr>
                <w:rFonts w:ascii="Arial" w:eastAsia="Batang" w:hAnsi="Arial" w:cs="Arial"/>
                <w:b/>
                <w:lang w:eastAsia="en-GB"/>
              </w:rPr>
              <w:t xml:space="preserve">19:00 for 19:30: </w:t>
            </w:r>
            <w:r w:rsidR="00334A47" w:rsidRPr="00677C0F">
              <w:rPr>
                <w:rFonts w:ascii="Arial" w:eastAsia="Batang" w:hAnsi="Arial" w:cs="Arial"/>
                <w:b/>
                <w:lang w:eastAsia="en-GB"/>
              </w:rPr>
              <w:t xml:space="preserve">Conference Dinner at the Somerville Hotel, St. </w:t>
            </w:r>
            <w:proofErr w:type="spellStart"/>
            <w:r w:rsidR="00334A47" w:rsidRPr="00677C0F">
              <w:rPr>
                <w:rFonts w:ascii="Arial" w:eastAsia="Batang" w:hAnsi="Arial" w:cs="Arial"/>
                <w:b/>
                <w:lang w:eastAsia="en-GB"/>
              </w:rPr>
              <w:t>Aubin</w:t>
            </w:r>
            <w:proofErr w:type="spellEnd"/>
            <w:r w:rsidR="00334A47" w:rsidRPr="00677C0F">
              <w:rPr>
                <w:rFonts w:ascii="Arial" w:eastAsia="Batang" w:hAnsi="Arial" w:cs="Arial"/>
                <w:b/>
                <w:lang w:eastAsia="en-GB"/>
              </w:rPr>
              <w:t xml:space="preserve"> -  After dinner </w:t>
            </w:r>
            <w:r w:rsidR="00334A47" w:rsidRPr="00677C0F">
              <w:rPr>
                <w:rFonts w:ascii="Arial" w:eastAsia="Batang" w:hAnsi="Arial" w:cs="Arial"/>
                <w:b/>
                <w:lang w:eastAsia="en-GB"/>
              </w:rPr>
              <w:lastRenderedPageBreak/>
              <w:t xml:space="preserve">speaker: Sir William </w:t>
            </w:r>
            <w:proofErr w:type="spellStart"/>
            <w:r w:rsidR="00334A47" w:rsidRPr="00677C0F">
              <w:rPr>
                <w:rFonts w:ascii="Arial" w:eastAsia="Batang" w:hAnsi="Arial" w:cs="Arial"/>
                <w:b/>
                <w:lang w:eastAsia="en-GB"/>
              </w:rPr>
              <w:t>Bailhache</w:t>
            </w:r>
            <w:proofErr w:type="spellEnd"/>
            <w:r w:rsidR="005D1BED">
              <w:rPr>
                <w:rFonts w:ascii="Arial" w:eastAsia="Batang" w:hAnsi="Arial" w:cs="Arial"/>
                <w:b/>
                <w:lang w:eastAsia="en-GB"/>
              </w:rPr>
              <w:t>, Bailiff of Jersey</w:t>
            </w:r>
          </w:p>
        </w:tc>
      </w:tr>
      <w:tr w:rsidR="00334A47" w:rsidRPr="00677C0F" w:rsidTr="0018259D">
        <w:tc>
          <w:tcPr>
            <w:tcW w:w="9016" w:type="dxa"/>
            <w:gridSpan w:val="2"/>
          </w:tcPr>
          <w:p w:rsidR="00334A47" w:rsidRPr="00677C0F" w:rsidRDefault="00334A47" w:rsidP="00334A47">
            <w:pPr>
              <w:spacing w:before="120" w:after="120"/>
              <w:rPr>
                <w:rFonts w:ascii="Arial" w:eastAsia="Batang" w:hAnsi="Arial" w:cs="Arial"/>
                <w:b/>
                <w:lang w:eastAsia="en-GB"/>
              </w:rPr>
            </w:pPr>
            <w:r w:rsidRPr="00677C0F">
              <w:rPr>
                <w:rFonts w:ascii="Arial" w:eastAsia="Batang" w:hAnsi="Arial" w:cs="Arial"/>
                <w:b/>
                <w:lang w:eastAsia="en-GB"/>
              </w:rPr>
              <w:lastRenderedPageBreak/>
              <w:t>Optional post-conference activities</w:t>
            </w:r>
          </w:p>
        </w:tc>
      </w:tr>
      <w:tr w:rsidR="00334A47" w:rsidRPr="00677C0F" w:rsidTr="0018259D">
        <w:tc>
          <w:tcPr>
            <w:tcW w:w="3119" w:type="dxa"/>
          </w:tcPr>
          <w:p w:rsidR="00334A47" w:rsidRPr="00677C0F" w:rsidRDefault="00334A47" w:rsidP="00334A47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  <w:r w:rsidRPr="00677C0F">
              <w:rPr>
                <w:rFonts w:ascii="Arial" w:eastAsia="Batang" w:hAnsi="Arial" w:cs="Arial"/>
                <w:lang w:eastAsia="en-GB"/>
              </w:rPr>
              <w:t>Saturday 22</w:t>
            </w:r>
            <w:r w:rsidRPr="00677C0F">
              <w:rPr>
                <w:rFonts w:ascii="Arial" w:eastAsia="Batang" w:hAnsi="Arial" w:cs="Arial"/>
                <w:vertAlign w:val="superscript"/>
                <w:lang w:eastAsia="en-GB"/>
              </w:rPr>
              <w:t>nd</w:t>
            </w:r>
            <w:r w:rsidRPr="00677C0F">
              <w:rPr>
                <w:rFonts w:ascii="Arial" w:eastAsia="Batang" w:hAnsi="Arial" w:cs="Arial"/>
                <w:lang w:eastAsia="en-GB"/>
              </w:rPr>
              <w:t xml:space="preserve"> September 2018  </w:t>
            </w:r>
          </w:p>
        </w:tc>
        <w:tc>
          <w:tcPr>
            <w:tcW w:w="5897" w:type="dxa"/>
          </w:tcPr>
          <w:p w:rsidR="00334A47" w:rsidRPr="00677C0F" w:rsidRDefault="005D1BED" w:rsidP="005D1BED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  <w:r>
              <w:rPr>
                <w:rFonts w:ascii="Arial" w:eastAsia="Batang" w:hAnsi="Arial" w:cs="Arial"/>
                <w:lang w:eastAsia="en-GB"/>
              </w:rPr>
              <w:t xml:space="preserve">Island tour including Jersey </w:t>
            </w:r>
            <w:r w:rsidR="00334A47" w:rsidRPr="00677C0F">
              <w:rPr>
                <w:rFonts w:ascii="Arial" w:eastAsia="Batang" w:hAnsi="Arial" w:cs="Arial"/>
                <w:lang w:eastAsia="en-GB"/>
              </w:rPr>
              <w:t xml:space="preserve">Zoo </w:t>
            </w:r>
            <w:r>
              <w:rPr>
                <w:rFonts w:ascii="Arial" w:eastAsia="Batang" w:hAnsi="Arial" w:cs="Arial"/>
                <w:lang w:eastAsia="en-GB"/>
              </w:rPr>
              <w:t xml:space="preserve">lunch </w:t>
            </w:r>
            <w:r w:rsidR="00334A47" w:rsidRPr="00677C0F">
              <w:rPr>
                <w:rFonts w:ascii="Arial" w:eastAsia="Batang" w:hAnsi="Arial" w:cs="Arial"/>
                <w:lang w:eastAsia="en-GB"/>
              </w:rPr>
              <w:t xml:space="preserve">and </w:t>
            </w:r>
            <w:r>
              <w:rPr>
                <w:rFonts w:ascii="Arial" w:eastAsia="Batang" w:hAnsi="Arial" w:cs="Arial"/>
                <w:lang w:eastAsia="en-GB"/>
              </w:rPr>
              <w:t xml:space="preserve">the Jersey </w:t>
            </w:r>
            <w:r w:rsidR="00334A47" w:rsidRPr="00677C0F">
              <w:rPr>
                <w:rFonts w:ascii="Arial" w:eastAsia="Batang" w:hAnsi="Arial" w:cs="Arial"/>
                <w:lang w:eastAsia="en-GB"/>
              </w:rPr>
              <w:t>War Tunnels</w:t>
            </w:r>
          </w:p>
        </w:tc>
      </w:tr>
      <w:tr w:rsidR="00334A47" w:rsidRPr="00677C0F" w:rsidTr="0018259D">
        <w:tc>
          <w:tcPr>
            <w:tcW w:w="3119" w:type="dxa"/>
          </w:tcPr>
          <w:p w:rsidR="00334A47" w:rsidRPr="00677C0F" w:rsidRDefault="00334A47" w:rsidP="00334A47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  <w:r w:rsidRPr="00677C0F">
              <w:rPr>
                <w:rFonts w:ascii="Arial" w:eastAsia="Batang" w:hAnsi="Arial" w:cs="Arial"/>
                <w:lang w:eastAsia="en-GB"/>
              </w:rPr>
              <w:t>Sunday  23</w:t>
            </w:r>
            <w:r w:rsidRPr="00677C0F">
              <w:rPr>
                <w:rFonts w:ascii="Arial" w:eastAsia="Batang" w:hAnsi="Arial" w:cs="Arial"/>
                <w:vertAlign w:val="superscript"/>
                <w:lang w:eastAsia="en-GB"/>
              </w:rPr>
              <w:t>rd</w:t>
            </w:r>
            <w:r w:rsidRPr="00677C0F">
              <w:rPr>
                <w:rFonts w:ascii="Arial" w:eastAsia="Batang" w:hAnsi="Arial" w:cs="Arial"/>
                <w:lang w:eastAsia="en-GB"/>
              </w:rPr>
              <w:t xml:space="preserve"> September 2018</w:t>
            </w:r>
          </w:p>
        </w:tc>
        <w:tc>
          <w:tcPr>
            <w:tcW w:w="5897" w:type="dxa"/>
          </w:tcPr>
          <w:p w:rsidR="00334A47" w:rsidRPr="00677C0F" w:rsidRDefault="00334A47" w:rsidP="005D1BED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  <w:r w:rsidRPr="00677C0F">
              <w:rPr>
                <w:rFonts w:ascii="Arial" w:eastAsia="Batang" w:hAnsi="Arial" w:cs="Arial"/>
                <w:lang w:eastAsia="en-GB"/>
              </w:rPr>
              <w:t>Boat trip to Sark</w:t>
            </w:r>
            <w:r w:rsidR="005D1BED">
              <w:rPr>
                <w:rFonts w:ascii="Arial" w:eastAsia="Batang" w:hAnsi="Arial" w:cs="Arial"/>
                <w:lang w:eastAsia="en-GB"/>
              </w:rPr>
              <w:t xml:space="preserve">, carriage ride </w:t>
            </w:r>
            <w:r w:rsidRPr="00677C0F">
              <w:rPr>
                <w:rFonts w:ascii="Arial" w:eastAsia="Batang" w:hAnsi="Arial" w:cs="Arial"/>
                <w:lang w:eastAsia="en-GB"/>
              </w:rPr>
              <w:t>and Lunch with Guernsey Drafters</w:t>
            </w:r>
          </w:p>
        </w:tc>
      </w:tr>
    </w:tbl>
    <w:p w:rsidR="00F14E2E" w:rsidRPr="00677C0F" w:rsidRDefault="00F14E2E" w:rsidP="00DD0C67">
      <w:pPr>
        <w:rPr>
          <w:rFonts w:ascii="Arial" w:eastAsia="Batang" w:hAnsi="Arial" w:cs="Arial"/>
          <w:b/>
          <w:lang w:eastAsia="en-GB"/>
        </w:rPr>
      </w:pPr>
    </w:p>
    <w:sectPr w:rsidR="00F14E2E" w:rsidRPr="00677C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921" w:rsidRDefault="00EF7921" w:rsidP="00EF7921">
      <w:r>
        <w:separator/>
      </w:r>
    </w:p>
  </w:endnote>
  <w:endnote w:type="continuationSeparator" w:id="0">
    <w:p w:rsidR="00EF7921" w:rsidRDefault="00EF7921" w:rsidP="00EF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786" w:rsidRDefault="00A727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357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921" w:rsidRDefault="00EF79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D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7921" w:rsidRDefault="00EF79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786" w:rsidRDefault="00A727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921" w:rsidRDefault="00EF7921" w:rsidP="00EF7921">
      <w:r>
        <w:separator/>
      </w:r>
    </w:p>
  </w:footnote>
  <w:footnote w:type="continuationSeparator" w:id="0">
    <w:p w:rsidR="00EF7921" w:rsidRDefault="00EF7921" w:rsidP="00EF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786" w:rsidRDefault="00A76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13510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786" w:rsidRDefault="00A76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13511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786" w:rsidRDefault="00A76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13509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F00"/>
    <w:multiLevelType w:val="hybridMultilevel"/>
    <w:tmpl w:val="BE6A6144"/>
    <w:lvl w:ilvl="0" w:tplc="FF3AFC6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311E7E"/>
    <w:multiLevelType w:val="hybridMultilevel"/>
    <w:tmpl w:val="4D16B7AC"/>
    <w:lvl w:ilvl="0" w:tplc="633C6C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BD"/>
    <w:rsid w:val="00012C23"/>
    <w:rsid w:val="000B745B"/>
    <w:rsid w:val="000E4ADB"/>
    <w:rsid w:val="000E5FAE"/>
    <w:rsid w:val="00110B67"/>
    <w:rsid w:val="00113FA7"/>
    <w:rsid w:val="001456F3"/>
    <w:rsid w:val="00146AF9"/>
    <w:rsid w:val="001570AC"/>
    <w:rsid w:val="0018259D"/>
    <w:rsid w:val="001D3BF2"/>
    <w:rsid w:val="001E619E"/>
    <w:rsid w:val="001F00EC"/>
    <w:rsid w:val="002060EE"/>
    <w:rsid w:val="00213041"/>
    <w:rsid w:val="00291EB4"/>
    <w:rsid w:val="002A4402"/>
    <w:rsid w:val="002B36AF"/>
    <w:rsid w:val="002C149B"/>
    <w:rsid w:val="00334A47"/>
    <w:rsid w:val="00336610"/>
    <w:rsid w:val="00341D86"/>
    <w:rsid w:val="00360EE6"/>
    <w:rsid w:val="0037191A"/>
    <w:rsid w:val="003B5B1A"/>
    <w:rsid w:val="003D5A63"/>
    <w:rsid w:val="003E065C"/>
    <w:rsid w:val="0040003F"/>
    <w:rsid w:val="00483317"/>
    <w:rsid w:val="0049171B"/>
    <w:rsid w:val="004B762B"/>
    <w:rsid w:val="004E0574"/>
    <w:rsid w:val="004E59FE"/>
    <w:rsid w:val="00510C2C"/>
    <w:rsid w:val="00512D0A"/>
    <w:rsid w:val="0051713D"/>
    <w:rsid w:val="00542DC7"/>
    <w:rsid w:val="005553F2"/>
    <w:rsid w:val="00573003"/>
    <w:rsid w:val="00582B26"/>
    <w:rsid w:val="0058640A"/>
    <w:rsid w:val="005A2E11"/>
    <w:rsid w:val="005B3C9F"/>
    <w:rsid w:val="005D1BED"/>
    <w:rsid w:val="00614E36"/>
    <w:rsid w:val="00616D24"/>
    <w:rsid w:val="006514EB"/>
    <w:rsid w:val="006704A6"/>
    <w:rsid w:val="00677C0F"/>
    <w:rsid w:val="00696AC0"/>
    <w:rsid w:val="006B477C"/>
    <w:rsid w:val="006F4ABB"/>
    <w:rsid w:val="006F6012"/>
    <w:rsid w:val="007152FE"/>
    <w:rsid w:val="00727B09"/>
    <w:rsid w:val="00771214"/>
    <w:rsid w:val="007811EF"/>
    <w:rsid w:val="007926B3"/>
    <w:rsid w:val="007D64CE"/>
    <w:rsid w:val="007E4520"/>
    <w:rsid w:val="007E5B07"/>
    <w:rsid w:val="008167AE"/>
    <w:rsid w:val="008258A4"/>
    <w:rsid w:val="008648F3"/>
    <w:rsid w:val="00864EEC"/>
    <w:rsid w:val="00884B0C"/>
    <w:rsid w:val="008B0B7B"/>
    <w:rsid w:val="0092172D"/>
    <w:rsid w:val="009A2B69"/>
    <w:rsid w:val="009B4A8B"/>
    <w:rsid w:val="009E3A9C"/>
    <w:rsid w:val="00A14A1A"/>
    <w:rsid w:val="00A72786"/>
    <w:rsid w:val="00A76D53"/>
    <w:rsid w:val="00AA00CA"/>
    <w:rsid w:val="00AA5B79"/>
    <w:rsid w:val="00AB38BF"/>
    <w:rsid w:val="00AD345A"/>
    <w:rsid w:val="00AE37D0"/>
    <w:rsid w:val="00B125AD"/>
    <w:rsid w:val="00B82125"/>
    <w:rsid w:val="00C124A5"/>
    <w:rsid w:val="00C903BD"/>
    <w:rsid w:val="00CA6F03"/>
    <w:rsid w:val="00CB0477"/>
    <w:rsid w:val="00CB57C0"/>
    <w:rsid w:val="00CB6793"/>
    <w:rsid w:val="00CC1C0F"/>
    <w:rsid w:val="00DA5A13"/>
    <w:rsid w:val="00DC265E"/>
    <w:rsid w:val="00DC5980"/>
    <w:rsid w:val="00DD0C67"/>
    <w:rsid w:val="00E00A8D"/>
    <w:rsid w:val="00E07A1D"/>
    <w:rsid w:val="00E13324"/>
    <w:rsid w:val="00E35EBE"/>
    <w:rsid w:val="00E55E0C"/>
    <w:rsid w:val="00E83F18"/>
    <w:rsid w:val="00E858FD"/>
    <w:rsid w:val="00E97066"/>
    <w:rsid w:val="00EE65ED"/>
    <w:rsid w:val="00EF7921"/>
    <w:rsid w:val="00F0750F"/>
    <w:rsid w:val="00F14BAA"/>
    <w:rsid w:val="00F14E2E"/>
    <w:rsid w:val="00F1761B"/>
    <w:rsid w:val="00F372DA"/>
    <w:rsid w:val="00F743B0"/>
    <w:rsid w:val="00F85486"/>
    <w:rsid w:val="00F879CB"/>
    <w:rsid w:val="00FA337D"/>
    <w:rsid w:val="00FB775B"/>
    <w:rsid w:val="00FC78F2"/>
    <w:rsid w:val="00FD38FD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5A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9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92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79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921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517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0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04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3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5A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9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92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79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921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517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0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04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3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cid:image001.png@01D3E227.3FE4FD9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3725C-ED54-4586-AF2C-818B0013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Stephen Dalton</dc:creator>
  <cp:keywords/>
  <dc:description/>
  <cp:lastModifiedBy>Referee</cp:lastModifiedBy>
  <cp:revision>22</cp:revision>
  <cp:lastPrinted>2018-06-15T14:40:00Z</cp:lastPrinted>
  <dcterms:created xsi:type="dcterms:W3CDTF">2018-05-24T09:50:00Z</dcterms:created>
  <dcterms:modified xsi:type="dcterms:W3CDTF">2018-07-17T19:19:00Z</dcterms:modified>
</cp:coreProperties>
</file>