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1040" w14:textId="3632F74A" w:rsidR="00812DA4" w:rsidRDefault="00F36E50" w:rsidP="00F36E50">
      <w:pPr>
        <w:pStyle w:val="Heading1"/>
      </w:pPr>
      <w:r>
        <w:t>Nomination for CALC</w:t>
      </w:r>
      <w:r w:rsidR="005041E9">
        <w:t xml:space="preserve"> Secretary</w:t>
      </w:r>
    </w:p>
    <w:p w14:paraId="23D8D1EC" w14:textId="4FFA0F71" w:rsidR="00F36E50" w:rsidRDefault="00F36E50" w:rsidP="00F36E50"/>
    <w:p w14:paraId="472F518B" w14:textId="64EB12B8" w:rsidR="00F36E50" w:rsidRDefault="005041E9" w:rsidP="00F36E50">
      <w:r>
        <w:t>Kate Victoria HANNAH</w:t>
      </w:r>
      <w:r w:rsidR="00F36E50">
        <w:t xml:space="preserve"> (</w:t>
      </w:r>
      <w:r>
        <w:t>Netherlands</w:t>
      </w:r>
      <w:r w:rsidR="00F36E50">
        <w:t>)</w:t>
      </w:r>
      <w:r w:rsidR="008B0BD9">
        <w:t>,</w:t>
      </w:r>
      <w:r w:rsidR="00F36E50">
        <w:t xml:space="preserve"> who accepts the nomination</w:t>
      </w:r>
      <w:r w:rsidR="0092211A">
        <w:rPr>
          <w:noProof/>
        </w:rPr>
        <w:drawing>
          <wp:anchor distT="0" distB="0" distL="114300" distR="114300" simplePos="0" relativeHeight="251658240" behindDoc="0" locked="0" layoutInCell="1" allowOverlap="1" wp14:anchorId="2939FD94" wp14:editId="120FB46E">
            <wp:simplePos x="4419600" y="1889125"/>
            <wp:positionH relativeFrom="margin">
              <wp:align>right</wp:align>
            </wp:positionH>
            <wp:positionV relativeFrom="line">
              <wp:align>top</wp:align>
            </wp:positionV>
            <wp:extent cx="2163600" cy="1623600"/>
            <wp:effectExtent l="22543" t="15557" r="11747" b="11748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3600" cy="1623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5B92" w14:textId="3260973A" w:rsidR="00F36E50" w:rsidRDefault="00F36E50" w:rsidP="00F36E50"/>
    <w:p w14:paraId="3E9665D6" w14:textId="0486CEA0" w:rsidR="00F36E50" w:rsidRDefault="00F36E50" w:rsidP="00F36E50">
      <w:r>
        <w:t xml:space="preserve">Nominated by: </w:t>
      </w:r>
      <w:r w:rsidR="005041E9">
        <w:t>Lucy Marsh-Smith</w:t>
      </w:r>
      <w:r>
        <w:t xml:space="preserve"> (</w:t>
      </w:r>
      <w:r w:rsidR="005041E9">
        <w:t>Jersey</w:t>
      </w:r>
      <w:r>
        <w:t>)</w:t>
      </w:r>
    </w:p>
    <w:p w14:paraId="64B589CF" w14:textId="328ED9A0" w:rsidR="00F36E50" w:rsidRDefault="00F36E50" w:rsidP="00F36E50">
      <w:r>
        <w:t xml:space="preserve">Seconded by: </w:t>
      </w:r>
      <w:r w:rsidR="005041E9">
        <w:t xml:space="preserve">Claire Morgan </w:t>
      </w:r>
      <w:r>
        <w:t>(</w:t>
      </w:r>
      <w:r w:rsidR="005041E9">
        <w:t>Australia</w:t>
      </w:r>
      <w:r>
        <w:t>)</w:t>
      </w:r>
    </w:p>
    <w:p w14:paraId="2D3FA2D2" w14:textId="77777777" w:rsidR="0092211A" w:rsidRDefault="0092211A" w:rsidP="00F36E50"/>
    <w:p w14:paraId="1C564E15" w14:textId="495ABAE7" w:rsidR="00846654" w:rsidRDefault="00681702" w:rsidP="00106E37">
      <w:r>
        <w:t>Overview</w:t>
      </w:r>
      <w:r w:rsidR="00846654">
        <w:t>:</w:t>
      </w:r>
    </w:p>
    <w:p w14:paraId="09841B1E" w14:textId="6D25F9D2" w:rsidR="00F601DB" w:rsidRDefault="00F601DB" w:rsidP="00106E37">
      <w:r>
        <w:t xml:space="preserve">Kate has </w:t>
      </w:r>
      <w:r w:rsidR="00907335">
        <w:t>significant</w:t>
      </w:r>
      <w:r>
        <w:t xml:space="preserve"> experience</w:t>
      </w:r>
      <w:r w:rsidR="00907335">
        <w:t xml:space="preserve"> and skills</w:t>
      </w:r>
      <w:r>
        <w:t xml:space="preserve"> working in the editor field in two jurisdictions that she can bring to the role of Secretary. </w:t>
      </w:r>
      <w:r w:rsidR="0006798B">
        <w:t>These skills are</w:t>
      </w:r>
      <w:r>
        <w:t xml:space="preserve"> supplemented by </w:t>
      </w:r>
      <w:r w:rsidR="00907335">
        <w:t xml:space="preserve">previous </w:t>
      </w:r>
      <w:r>
        <w:t>involvement in the Australasian Parliamentary Counsel’s Committee forums</w:t>
      </w:r>
      <w:r w:rsidR="00846654">
        <w:t>,</w:t>
      </w:r>
      <w:r>
        <w:t xml:space="preserve"> and activities like co-ordinating and </w:t>
      </w:r>
      <w:r w:rsidR="00907335">
        <w:t>hosting</w:t>
      </w:r>
      <w:r>
        <w:t xml:space="preserve"> the first CALC forum for Editors and Translators in September last year.</w:t>
      </w:r>
      <w:r w:rsidR="00106E37">
        <w:t xml:space="preserve"> </w:t>
      </w:r>
      <w:r w:rsidR="00AF3E9A">
        <w:t>This</w:t>
      </w:r>
      <w:r w:rsidR="00106E37">
        <w:t xml:space="preserve"> exposure to </w:t>
      </w:r>
      <w:r w:rsidR="00AF3E9A">
        <w:t>different</w:t>
      </w:r>
      <w:r w:rsidR="00106E37">
        <w:t xml:space="preserve"> ways of working, systems and ideas has </w:t>
      </w:r>
      <w:r w:rsidR="002103F1">
        <w:t xml:space="preserve">allowed Kate to develop </w:t>
      </w:r>
      <w:r w:rsidR="0038117B">
        <w:t xml:space="preserve">broad </w:t>
      </w:r>
      <w:r w:rsidR="002103F1">
        <w:t xml:space="preserve">knowledge </w:t>
      </w:r>
      <w:r w:rsidR="001F6521">
        <w:t>and</w:t>
      </w:r>
      <w:r w:rsidR="0038117B">
        <w:t xml:space="preserve"> insight into how drafting offices make the most of the legislative systems they have</w:t>
      </w:r>
      <w:r w:rsidR="00FD3047">
        <w:t>.</w:t>
      </w:r>
      <w:r w:rsidR="0038117B">
        <w:t xml:space="preserve"> Her years of experi</w:t>
      </w:r>
      <w:r w:rsidR="00FD3047">
        <w:t>e</w:t>
      </w:r>
      <w:r w:rsidR="0038117B">
        <w:t xml:space="preserve">nce have </w:t>
      </w:r>
      <w:r w:rsidR="001F6521">
        <w:t xml:space="preserve">also </w:t>
      </w:r>
      <w:r w:rsidR="0038117B">
        <w:t xml:space="preserve">allowed </w:t>
      </w:r>
      <w:r w:rsidR="00FD3047">
        <w:t xml:space="preserve">her </w:t>
      </w:r>
      <w:r w:rsidR="0038117B">
        <w:t xml:space="preserve">to </w:t>
      </w:r>
      <w:r w:rsidR="00106E37">
        <w:t>meet</w:t>
      </w:r>
      <w:r w:rsidR="0038117B">
        <w:t xml:space="preserve"> and work w</w:t>
      </w:r>
      <w:r w:rsidR="00FD3047">
        <w:t>i</w:t>
      </w:r>
      <w:r w:rsidR="0038117B">
        <w:t>th</w:t>
      </w:r>
      <w:r w:rsidR="00106E37">
        <w:t xml:space="preserve"> </w:t>
      </w:r>
      <w:r w:rsidR="00FD3047">
        <w:t xml:space="preserve">many </w:t>
      </w:r>
      <w:r w:rsidR="00106E37">
        <w:t>other people with shared interests in legislation quality</w:t>
      </w:r>
      <w:r w:rsidR="0038117B">
        <w:t>.</w:t>
      </w:r>
      <w:r w:rsidR="00106E37">
        <w:t xml:space="preserve"> Kate is excited at the prospect of bringing </w:t>
      </w:r>
      <w:r w:rsidR="003D1639">
        <w:t>this expertise</w:t>
      </w:r>
      <w:r w:rsidR="00106E37">
        <w:t xml:space="preserve"> and interests to a role supporting CALC and promoting similar opportunities to staff in drafting offices everywhere.</w:t>
      </w:r>
    </w:p>
    <w:p w14:paraId="7835F8DE" w14:textId="4E1CF216" w:rsidR="00846654" w:rsidRDefault="00846654" w:rsidP="00F36E50">
      <w:r>
        <w:t>Experience:</w:t>
      </w:r>
    </w:p>
    <w:p w14:paraId="3024F9DE" w14:textId="2F1248F6" w:rsidR="00CB5541" w:rsidRDefault="0006798B" w:rsidP="00F36E50">
      <w:r>
        <w:t>The most recent of the two jurisdictions is the</w:t>
      </w:r>
      <w:r w:rsidR="00543912">
        <w:t xml:space="preserve"> Jersey Legislative Drafting Office</w:t>
      </w:r>
      <w:r>
        <w:t>, where Kate has worked as a</w:t>
      </w:r>
      <w:r w:rsidR="00543912">
        <w:t xml:space="preserve"> consultant since early 2019</w:t>
      </w:r>
      <w:r w:rsidR="009A566E">
        <w:t xml:space="preserve">, </w:t>
      </w:r>
      <w:r>
        <w:t xml:space="preserve">logging in </w:t>
      </w:r>
      <w:r w:rsidR="009A566E">
        <w:t>remotely from the Netherlands</w:t>
      </w:r>
      <w:r w:rsidR="00CB5541">
        <w:t>.</w:t>
      </w:r>
      <w:r w:rsidR="00845FD0">
        <w:t xml:space="preserve"> Her role has covered an array of editorial</w:t>
      </w:r>
      <w:r w:rsidR="00AF3E9A">
        <w:t xml:space="preserve"> and</w:t>
      </w:r>
      <w:r w:rsidR="00845FD0">
        <w:t xml:space="preserve"> technical work</w:t>
      </w:r>
      <w:r w:rsidR="00261A9B">
        <w:t>, including</w:t>
      </w:r>
      <w:r w:rsidR="00845FD0">
        <w:t xml:space="preserve"> reviewing draft legislation, consolidating legislation</w:t>
      </w:r>
      <w:r w:rsidR="00D35229">
        <w:t xml:space="preserve">, developing processes, maintaining and developing the drafting template, requirements development and user-end configuration </w:t>
      </w:r>
      <w:r w:rsidR="00261A9B">
        <w:t>for</w:t>
      </w:r>
      <w:r w:rsidR="00D35229">
        <w:t xml:space="preserve"> the document management system, </w:t>
      </w:r>
      <w:r w:rsidR="0022485A">
        <w:t xml:space="preserve">setup of the office wiki, </w:t>
      </w:r>
      <w:r w:rsidR="00D35229">
        <w:t xml:space="preserve">and </w:t>
      </w:r>
      <w:r w:rsidR="0092211A">
        <w:t>related</w:t>
      </w:r>
      <w:r w:rsidR="00D35229">
        <w:t xml:space="preserve"> staff </w:t>
      </w:r>
      <w:r w:rsidR="0092211A">
        <w:t>training</w:t>
      </w:r>
      <w:r w:rsidR="00D35229">
        <w:t>.</w:t>
      </w:r>
      <w:r w:rsidR="00907335">
        <w:t xml:space="preserve"> </w:t>
      </w:r>
      <w:r>
        <w:t>This breadth of work</w:t>
      </w:r>
      <w:r w:rsidR="00907335">
        <w:t xml:space="preserve"> give</w:t>
      </w:r>
      <w:r>
        <w:t>s</w:t>
      </w:r>
      <w:r w:rsidR="00907335">
        <w:t xml:space="preserve"> a view into what helps make a drafting office work</w:t>
      </w:r>
      <w:r w:rsidR="0092211A">
        <w:t>,</w:t>
      </w:r>
      <w:r w:rsidR="00907335">
        <w:t xml:space="preserve"> where some of the challenges are, and how to make a difference to them.</w:t>
      </w:r>
    </w:p>
    <w:p w14:paraId="6F6ABC8C" w14:textId="3A5623CD" w:rsidR="00BA782C" w:rsidRDefault="00CB5541" w:rsidP="00106E37">
      <w:r>
        <w:t>Before Jersey, Kate was in</w:t>
      </w:r>
      <w:r w:rsidR="00261A9B">
        <w:t xml:space="preserve"> </w:t>
      </w:r>
      <w:r w:rsidR="00315BF2">
        <w:t xml:space="preserve">the </w:t>
      </w:r>
      <w:r w:rsidR="00261A9B">
        <w:t>editorial team in</w:t>
      </w:r>
      <w:r>
        <w:t xml:space="preserve"> the Parliamentary Counsel’s Office</w:t>
      </w:r>
      <w:r w:rsidR="00071A03">
        <w:t>, NSW, Australia</w:t>
      </w:r>
      <w:r>
        <w:t xml:space="preserve"> for 24 years. </w:t>
      </w:r>
      <w:r w:rsidR="00261A9B">
        <w:t>S</w:t>
      </w:r>
      <w:r w:rsidR="0022485A">
        <w:t>he was involved in editorial reviews of draft legislation</w:t>
      </w:r>
      <w:r w:rsidR="00261A9B">
        <w:t xml:space="preserve"> and</w:t>
      </w:r>
      <w:r w:rsidR="0022485A">
        <w:t xml:space="preserve"> </w:t>
      </w:r>
      <w:r w:rsidR="00261A9B">
        <w:t>managed</w:t>
      </w:r>
      <w:r w:rsidR="0022485A">
        <w:t xml:space="preserve"> the SGML database of legislation (and supporting the underlying SGML DTDs). She was part of a team of people who developed the office wiki </w:t>
      </w:r>
      <w:r w:rsidR="00907335">
        <w:t xml:space="preserve">and </w:t>
      </w:r>
      <w:r w:rsidR="0022485A">
        <w:t>creat</w:t>
      </w:r>
      <w:r w:rsidR="00071A03">
        <w:t>ed</w:t>
      </w:r>
      <w:r w:rsidR="0022485A">
        <w:t xml:space="preserve"> content for it. She also has experience in management functions</w:t>
      </w:r>
      <w:r w:rsidR="00071A03">
        <w:t>, training programs</w:t>
      </w:r>
      <w:r w:rsidR="0022485A">
        <w:t xml:space="preserve"> and all the many activities that are needed to maintain a modern office</w:t>
      </w:r>
      <w:r w:rsidR="00907335">
        <w:t xml:space="preserve"> and to drive change</w:t>
      </w:r>
      <w:r w:rsidR="0022485A">
        <w:t>.</w:t>
      </w:r>
    </w:p>
    <w:sectPr w:rsidR="00BA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50"/>
    <w:rsid w:val="00002DB4"/>
    <w:rsid w:val="00026411"/>
    <w:rsid w:val="000424F7"/>
    <w:rsid w:val="00046703"/>
    <w:rsid w:val="00062649"/>
    <w:rsid w:val="0006798B"/>
    <w:rsid w:val="00071A03"/>
    <w:rsid w:val="0008439F"/>
    <w:rsid w:val="00097A8F"/>
    <w:rsid w:val="000A4C87"/>
    <w:rsid w:val="000B06B8"/>
    <w:rsid w:val="000B18AF"/>
    <w:rsid w:val="000C128B"/>
    <w:rsid w:val="0010102D"/>
    <w:rsid w:val="00106E37"/>
    <w:rsid w:val="001110FC"/>
    <w:rsid w:val="00122202"/>
    <w:rsid w:val="001279A3"/>
    <w:rsid w:val="0013557C"/>
    <w:rsid w:val="00136249"/>
    <w:rsid w:val="00137825"/>
    <w:rsid w:val="00152A86"/>
    <w:rsid w:val="00153FDF"/>
    <w:rsid w:val="00155C87"/>
    <w:rsid w:val="0016141B"/>
    <w:rsid w:val="00163F71"/>
    <w:rsid w:val="001823E4"/>
    <w:rsid w:val="00185A23"/>
    <w:rsid w:val="00191352"/>
    <w:rsid w:val="001941BF"/>
    <w:rsid w:val="001C312D"/>
    <w:rsid w:val="001C79B1"/>
    <w:rsid w:val="001E0F03"/>
    <w:rsid w:val="001E7E9B"/>
    <w:rsid w:val="001F6521"/>
    <w:rsid w:val="002103F1"/>
    <w:rsid w:val="0022485A"/>
    <w:rsid w:val="002422F9"/>
    <w:rsid w:val="00244BE9"/>
    <w:rsid w:val="00244D1C"/>
    <w:rsid w:val="002610FD"/>
    <w:rsid w:val="00261A9B"/>
    <w:rsid w:val="0027630B"/>
    <w:rsid w:val="002A1E30"/>
    <w:rsid w:val="002A5169"/>
    <w:rsid w:val="002D6537"/>
    <w:rsid w:val="002E40FB"/>
    <w:rsid w:val="002E461F"/>
    <w:rsid w:val="002F6C8B"/>
    <w:rsid w:val="003049A9"/>
    <w:rsid w:val="00315BF2"/>
    <w:rsid w:val="0031678A"/>
    <w:rsid w:val="003175C4"/>
    <w:rsid w:val="0032457D"/>
    <w:rsid w:val="003428F6"/>
    <w:rsid w:val="003559B1"/>
    <w:rsid w:val="00364020"/>
    <w:rsid w:val="0038117B"/>
    <w:rsid w:val="003A0619"/>
    <w:rsid w:val="003B216B"/>
    <w:rsid w:val="003B75B7"/>
    <w:rsid w:val="003D1639"/>
    <w:rsid w:val="003D346C"/>
    <w:rsid w:val="003D5D61"/>
    <w:rsid w:val="003D5E87"/>
    <w:rsid w:val="003F1040"/>
    <w:rsid w:val="003F1897"/>
    <w:rsid w:val="00411C8C"/>
    <w:rsid w:val="00415086"/>
    <w:rsid w:val="004167CB"/>
    <w:rsid w:val="004210B4"/>
    <w:rsid w:val="0043420F"/>
    <w:rsid w:val="004423A7"/>
    <w:rsid w:val="00445DD2"/>
    <w:rsid w:val="00456867"/>
    <w:rsid w:val="004607DE"/>
    <w:rsid w:val="0046333F"/>
    <w:rsid w:val="00474A6F"/>
    <w:rsid w:val="004822AC"/>
    <w:rsid w:val="00492675"/>
    <w:rsid w:val="004A3CCF"/>
    <w:rsid w:val="004A655C"/>
    <w:rsid w:val="004A6B7C"/>
    <w:rsid w:val="004A7DA1"/>
    <w:rsid w:val="004B7045"/>
    <w:rsid w:val="004C27FE"/>
    <w:rsid w:val="004E724D"/>
    <w:rsid w:val="005041E9"/>
    <w:rsid w:val="00524A83"/>
    <w:rsid w:val="005256B0"/>
    <w:rsid w:val="00536973"/>
    <w:rsid w:val="00543912"/>
    <w:rsid w:val="00544CC2"/>
    <w:rsid w:val="005528FF"/>
    <w:rsid w:val="00556B44"/>
    <w:rsid w:val="00560B6F"/>
    <w:rsid w:val="00591A79"/>
    <w:rsid w:val="005A7F23"/>
    <w:rsid w:val="005C5B89"/>
    <w:rsid w:val="005D0827"/>
    <w:rsid w:val="005F3753"/>
    <w:rsid w:val="006107B0"/>
    <w:rsid w:val="00624390"/>
    <w:rsid w:val="006635E2"/>
    <w:rsid w:val="00672470"/>
    <w:rsid w:val="00681702"/>
    <w:rsid w:val="00681FAA"/>
    <w:rsid w:val="006826A7"/>
    <w:rsid w:val="00683F1D"/>
    <w:rsid w:val="006860C8"/>
    <w:rsid w:val="00695ACA"/>
    <w:rsid w:val="006961C1"/>
    <w:rsid w:val="00697A85"/>
    <w:rsid w:val="006C102F"/>
    <w:rsid w:val="006C45E5"/>
    <w:rsid w:val="006D4934"/>
    <w:rsid w:val="006E3724"/>
    <w:rsid w:val="006E472A"/>
    <w:rsid w:val="00705916"/>
    <w:rsid w:val="007133D7"/>
    <w:rsid w:val="007241C3"/>
    <w:rsid w:val="0072514E"/>
    <w:rsid w:val="00733A10"/>
    <w:rsid w:val="00764D6A"/>
    <w:rsid w:val="0078442A"/>
    <w:rsid w:val="0079015B"/>
    <w:rsid w:val="00791012"/>
    <w:rsid w:val="007955B6"/>
    <w:rsid w:val="0079602B"/>
    <w:rsid w:val="007B7FCD"/>
    <w:rsid w:val="007C6006"/>
    <w:rsid w:val="007F1DCA"/>
    <w:rsid w:val="007F5E5B"/>
    <w:rsid w:val="00810BC7"/>
    <w:rsid w:val="00812DA4"/>
    <w:rsid w:val="0081673F"/>
    <w:rsid w:val="00821215"/>
    <w:rsid w:val="00826A6D"/>
    <w:rsid w:val="00827489"/>
    <w:rsid w:val="0083449B"/>
    <w:rsid w:val="0083687C"/>
    <w:rsid w:val="00840A9B"/>
    <w:rsid w:val="00845FD0"/>
    <w:rsid w:val="00846654"/>
    <w:rsid w:val="008563EF"/>
    <w:rsid w:val="00872BBB"/>
    <w:rsid w:val="00876E68"/>
    <w:rsid w:val="008838E6"/>
    <w:rsid w:val="008B0BD9"/>
    <w:rsid w:val="008B3F2D"/>
    <w:rsid w:val="008C3587"/>
    <w:rsid w:val="008C5742"/>
    <w:rsid w:val="008C707C"/>
    <w:rsid w:val="008D3B65"/>
    <w:rsid w:val="008D60D2"/>
    <w:rsid w:val="008F3F0C"/>
    <w:rsid w:val="008F6456"/>
    <w:rsid w:val="00907335"/>
    <w:rsid w:val="0092211A"/>
    <w:rsid w:val="009241DE"/>
    <w:rsid w:val="00924B2C"/>
    <w:rsid w:val="00927BB7"/>
    <w:rsid w:val="00930027"/>
    <w:rsid w:val="0093262E"/>
    <w:rsid w:val="00933D5D"/>
    <w:rsid w:val="00953CC7"/>
    <w:rsid w:val="0095414F"/>
    <w:rsid w:val="00963BCD"/>
    <w:rsid w:val="00976E91"/>
    <w:rsid w:val="00980155"/>
    <w:rsid w:val="00981A7C"/>
    <w:rsid w:val="009A566E"/>
    <w:rsid w:val="009C105C"/>
    <w:rsid w:val="009C20D4"/>
    <w:rsid w:val="009C3E94"/>
    <w:rsid w:val="009E02B1"/>
    <w:rsid w:val="009E35E9"/>
    <w:rsid w:val="009E3ED9"/>
    <w:rsid w:val="009F010D"/>
    <w:rsid w:val="009F5905"/>
    <w:rsid w:val="00A00801"/>
    <w:rsid w:val="00A0784B"/>
    <w:rsid w:val="00A21B62"/>
    <w:rsid w:val="00A30383"/>
    <w:rsid w:val="00A4348E"/>
    <w:rsid w:val="00A50152"/>
    <w:rsid w:val="00A5436C"/>
    <w:rsid w:val="00A752A1"/>
    <w:rsid w:val="00A84A44"/>
    <w:rsid w:val="00AB2BC6"/>
    <w:rsid w:val="00AD5CDB"/>
    <w:rsid w:val="00AE1911"/>
    <w:rsid w:val="00AE61CD"/>
    <w:rsid w:val="00AF081E"/>
    <w:rsid w:val="00AF3E9A"/>
    <w:rsid w:val="00AF4256"/>
    <w:rsid w:val="00AF636D"/>
    <w:rsid w:val="00AF7469"/>
    <w:rsid w:val="00B11BAF"/>
    <w:rsid w:val="00B17207"/>
    <w:rsid w:val="00B22A0F"/>
    <w:rsid w:val="00B339AA"/>
    <w:rsid w:val="00B3571B"/>
    <w:rsid w:val="00B537A1"/>
    <w:rsid w:val="00B54F52"/>
    <w:rsid w:val="00B5576C"/>
    <w:rsid w:val="00B8114F"/>
    <w:rsid w:val="00B94E5A"/>
    <w:rsid w:val="00B94E5D"/>
    <w:rsid w:val="00BA782C"/>
    <w:rsid w:val="00BB317E"/>
    <w:rsid w:val="00BB3CDF"/>
    <w:rsid w:val="00BB56C0"/>
    <w:rsid w:val="00BB6B25"/>
    <w:rsid w:val="00BB6BC5"/>
    <w:rsid w:val="00BB7B18"/>
    <w:rsid w:val="00BE717D"/>
    <w:rsid w:val="00C10D0E"/>
    <w:rsid w:val="00C37650"/>
    <w:rsid w:val="00C60605"/>
    <w:rsid w:val="00C64048"/>
    <w:rsid w:val="00C82115"/>
    <w:rsid w:val="00C918C7"/>
    <w:rsid w:val="00CA4829"/>
    <w:rsid w:val="00CA62FF"/>
    <w:rsid w:val="00CB5541"/>
    <w:rsid w:val="00CC499E"/>
    <w:rsid w:val="00CD615A"/>
    <w:rsid w:val="00CF3F3C"/>
    <w:rsid w:val="00CF55BF"/>
    <w:rsid w:val="00D0058A"/>
    <w:rsid w:val="00D01850"/>
    <w:rsid w:val="00D135F3"/>
    <w:rsid w:val="00D15CC9"/>
    <w:rsid w:val="00D213B0"/>
    <w:rsid w:val="00D233A6"/>
    <w:rsid w:val="00D2483C"/>
    <w:rsid w:val="00D26453"/>
    <w:rsid w:val="00D35229"/>
    <w:rsid w:val="00D57FEB"/>
    <w:rsid w:val="00D643E3"/>
    <w:rsid w:val="00D6469D"/>
    <w:rsid w:val="00D75CBA"/>
    <w:rsid w:val="00DD59E8"/>
    <w:rsid w:val="00DE24C2"/>
    <w:rsid w:val="00DE3FC4"/>
    <w:rsid w:val="00DE4269"/>
    <w:rsid w:val="00DF1448"/>
    <w:rsid w:val="00E00C8F"/>
    <w:rsid w:val="00E023CD"/>
    <w:rsid w:val="00E05E7E"/>
    <w:rsid w:val="00E10985"/>
    <w:rsid w:val="00E11966"/>
    <w:rsid w:val="00E13294"/>
    <w:rsid w:val="00E31395"/>
    <w:rsid w:val="00E46F2E"/>
    <w:rsid w:val="00E72DAF"/>
    <w:rsid w:val="00E85A97"/>
    <w:rsid w:val="00E95051"/>
    <w:rsid w:val="00EC0173"/>
    <w:rsid w:val="00ED5B23"/>
    <w:rsid w:val="00EE0134"/>
    <w:rsid w:val="00EE2201"/>
    <w:rsid w:val="00F14F48"/>
    <w:rsid w:val="00F16A06"/>
    <w:rsid w:val="00F16A09"/>
    <w:rsid w:val="00F2483D"/>
    <w:rsid w:val="00F25BA3"/>
    <w:rsid w:val="00F36E50"/>
    <w:rsid w:val="00F52ACF"/>
    <w:rsid w:val="00F54D41"/>
    <w:rsid w:val="00F601DB"/>
    <w:rsid w:val="00F60A33"/>
    <w:rsid w:val="00F6193F"/>
    <w:rsid w:val="00F935E5"/>
    <w:rsid w:val="00F93B28"/>
    <w:rsid w:val="00FA7954"/>
    <w:rsid w:val="00FC555D"/>
    <w:rsid w:val="00FD304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81AD"/>
  <w15:chartTrackingRefBased/>
  <w15:docId w15:val="{A50636E8-CC3A-4B3F-A77F-0C444FA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6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E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39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3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Jersey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Marsh-Smith</dc:creator>
  <cp:keywords/>
  <dc:description/>
  <cp:lastModifiedBy>Kate Hannah</cp:lastModifiedBy>
  <cp:revision>16</cp:revision>
  <dcterms:created xsi:type="dcterms:W3CDTF">2022-05-20T18:23:00Z</dcterms:created>
  <dcterms:modified xsi:type="dcterms:W3CDTF">2022-06-05T11:40:00Z</dcterms:modified>
</cp:coreProperties>
</file>