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F0C" w14:textId="3DB90DB2" w:rsidR="00E40D92" w:rsidRPr="00A7498F" w:rsidRDefault="00062E40" w:rsidP="00A7498F">
      <w:pPr>
        <w:pStyle w:val="Heading2"/>
        <w:keepNext w:val="0"/>
        <w:widowControl w:val="0"/>
        <w:spacing w:after="120"/>
        <w:rPr>
          <w:rFonts w:ascii="Arial" w:hAnsi="Arial" w:cs="Arial"/>
          <w:sz w:val="28"/>
          <w:szCs w:val="28"/>
          <w:lang w:val="fr-CA"/>
        </w:rPr>
      </w:pPr>
      <w:r w:rsidRPr="00A7498F">
        <w:rPr>
          <w:rFonts w:ascii="Arial" w:hAnsi="Arial" w:cs="Arial"/>
          <w:sz w:val="28"/>
        </w:rPr>
        <w:t>Legislative Counsel (multiple positions)</w:t>
      </w:r>
      <w:r w:rsidR="00A7498F" w:rsidRPr="00A7498F">
        <w:rPr>
          <w:rFonts w:ascii="Arial" w:hAnsi="Arial" w:cs="Arial"/>
          <w:sz w:val="28"/>
        </w:rPr>
        <w:t xml:space="preserve">/ </w:t>
      </w:r>
      <w:r w:rsidR="00A7498F" w:rsidRPr="00A7498F">
        <w:rPr>
          <w:rFonts w:ascii="Arial" w:hAnsi="Arial" w:cs="Arial"/>
          <w:sz w:val="28"/>
          <w:szCs w:val="28"/>
          <w:lang w:val="fr-CA"/>
        </w:rPr>
        <w:t>Conseiller législatif (plusieurs postes)</w:t>
      </w:r>
    </w:p>
    <w:p w14:paraId="3F7BC2C3" w14:textId="1D80A066" w:rsidR="00E40D92" w:rsidRPr="00E97FD2" w:rsidRDefault="00E40D92" w:rsidP="008B4AEA">
      <w:pPr>
        <w:widowControl w:val="0"/>
        <w:spacing w:after="180" w:line="240" w:lineRule="auto"/>
        <w:rPr>
          <w:rFonts w:eastAsia="Times New Roman"/>
          <w:b/>
          <w:bCs/>
          <w:szCs w:val="20"/>
        </w:rPr>
      </w:pPr>
      <w:r w:rsidRPr="00B057BF">
        <w:rPr>
          <w:rFonts w:eastAsia="Times New Roman"/>
          <w:b/>
          <w:bCs/>
          <w:szCs w:val="20"/>
        </w:rPr>
        <w:t xml:space="preserve">Department of </w:t>
      </w:r>
      <w:r w:rsidR="004C00BC" w:rsidRPr="00B057BF">
        <w:rPr>
          <w:rFonts w:eastAsia="Times New Roman"/>
          <w:b/>
          <w:bCs/>
          <w:szCs w:val="20"/>
        </w:rPr>
        <w:t>Justice</w:t>
      </w:r>
      <w:r w:rsidR="00A7498F">
        <w:rPr>
          <w:rFonts w:eastAsia="Times New Roman"/>
          <w:b/>
          <w:bCs/>
          <w:szCs w:val="20"/>
        </w:rPr>
        <w:t xml:space="preserve"> / </w:t>
      </w:r>
      <w:r w:rsidR="00A7498F" w:rsidRPr="009A3DAE">
        <w:rPr>
          <w:rFonts w:cs="Arial"/>
          <w:szCs w:val="20"/>
          <w:lang w:val="fr-FR"/>
        </w:rPr>
        <w:t>Ministère de la Justice</w:t>
      </w:r>
      <w:r w:rsidR="002F1AB4" w:rsidRPr="00B057BF">
        <w:rPr>
          <w:rFonts w:eastAsia="Times New Roman"/>
          <w:b/>
          <w:bCs/>
          <w:szCs w:val="20"/>
        </w:rPr>
        <w:t xml:space="preserve"> </w:t>
      </w:r>
      <w:r w:rsidR="00B057BF" w:rsidRPr="00B057BF">
        <w:rPr>
          <w:rFonts w:eastAsia="Times New Roman"/>
          <w:b/>
          <w:bCs/>
          <w:szCs w:val="20"/>
        </w:rPr>
        <w:t xml:space="preserve">– </w:t>
      </w:r>
      <w:r w:rsidR="002F1AB4" w:rsidRPr="00B057BF">
        <w:rPr>
          <w:rFonts w:eastAsia="Times New Roman"/>
          <w:b/>
          <w:bCs/>
          <w:szCs w:val="20"/>
        </w:rPr>
        <w:t>Iqaluit, NU</w:t>
      </w:r>
    </w:p>
    <w:p w14:paraId="09EB7D8C" w14:textId="77777777" w:rsidR="003F0699" w:rsidRDefault="003F0699" w:rsidP="008B4AEA">
      <w:pPr>
        <w:widowControl w:val="0"/>
        <w:spacing w:after="120" w:line="240" w:lineRule="auto"/>
        <w:rPr>
          <w:rFonts w:eastAsia="Times New Roman"/>
          <w:bCs/>
          <w:szCs w:val="20"/>
        </w:rPr>
      </w:pPr>
      <w:r w:rsidRPr="003F0699">
        <w:rPr>
          <w:rFonts w:eastAsia="Times New Roman"/>
          <w:bCs/>
          <w:szCs w:val="20"/>
        </w:rPr>
        <w:t xml:space="preserve">The </w:t>
      </w:r>
      <w:r w:rsidRPr="00774855">
        <w:rPr>
          <w:rFonts w:eastAsia="Times New Roman"/>
          <w:b/>
          <w:szCs w:val="20"/>
        </w:rPr>
        <w:t>Government of Nunavut</w:t>
      </w:r>
      <w:r w:rsidR="005F4F05" w:rsidRPr="00774855">
        <w:rPr>
          <w:rFonts w:eastAsia="Times New Roman"/>
          <w:b/>
          <w:szCs w:val="20"/>
        </w:rPr>
        <w:t> (GN)</w:t>
      </w:r>
      <w:r w:rsidR="005F4F05" w:rsidRPr="005F4F05">
        <w:rPr>
          <w:rFonts w:eastAsia="Times New Roman"/>
          <w:szCs w:val="20"/>
        </w:rPr>
        <w:t xml:space="preserve"> </w:t>
      </w:r>
      <w:r w:rsidRPr="003F0699">
        <w:rPr>
          <w:rFonts w:eastAsia="Times New Roman"/>
          <w:bCs/>
          <w:szCs w:val="20"/>
        </w:rPr>
        <w:t xml:space="preserve">was selected as one of Canada’s Top Employers for Young People and recent graduates in 2021. With one of the fastest growing and youngest populations in Canada, Nunavut is a dynamic, vibrant territory, committed to becoming an even better place for future generations. As a government, we are strengthening our unique model of governance </w:t>
      </w:r>
      <w:r w:rsidR="007E4737">
        <w:rPr>
          <w:rFonts w:eastAsia="Times New Roman"/>
          <w:bCs/>
          <w:szCs w:val="20"/>
        </w:rPr>
        <w:t>–</w:t>
      </w:r>
      <w:r w:rsidRPr="003F0699">
        <w:rPr>
          <w:rFonts w:eastAsia="Times New Roman"/>
          <w:bCs/>
          <w:szCs w:val="20"/>
        </w:rPr>
        <w:t xml:space="preserve"> one</w:t>
      </w:r>
      <w:r w:rsidR="007E4737">
        <w:rPr>
          <w:rFonts w:eastAsia="Times New Roman"/>
          <w:bCs/>
          <w:szCs w:val="20"/>
        </w:rPr>
        <w:t xml:space="preserve"> </w:t>
      </w:r>
      <w:r w:rsidRPr="003F0699">
        <w:rPr>
          <w:rFonts w:eastAsia="Times New Roman"/>
          <w:bCs/>
          <w:szCs w:val="20"/>
        </w:rPr>
        <w:t>that integrates Inuit societal values, promotes use of the Inuktut language, achieves a representative public service, and collaborates with partners to achieve the promise of Nunavut. Successful applicants will enjoy a competitive salary, medical and dental benefits, a defined benefit pension plan, relocation privileges and opportunities for training and career advancement.</w:t>
      </w:r>
    </w:p>
    <w:p w14:paraId="2A3C1B02" w14:textId="77777777" w:rsidR="003F0699" w:rsidRPr="003F0699" w:rsidRDefault="00212DA5" w:rsidP="008B4AEA">
      <w:pPr>
        <w:widowControl w:val="0"/>
        <w:spacing w:after="120" w:line="240" w:lineRule="auto"/>
        <w:rPr>
          <w:rFonts w:eastAsia="Times New Roman"/>
          <w:bCs/>
          <w:szCs w:val="20"/>
        </w:rPr>
      </w:pPr>
      <w:r w:rsidRPr="00584D9C">
        <w:rPr>
          <w:rFonts w:eastAsia="Times New Roman"/>
          <w:bCs/>
          <w:szCs w:val="20"/>
        </w:rPr>
        <w:t xml:space="preserve">Reporting to the Director of the Legislation Division, </w:t>
      </w:r>
      <w:r w:rsidR="00584D9C">
        <w:rPr>
          <w:rFonts w:eastAsia="Times New Roman"/>
          <w:bCs/>
          <w:szCs w:val="20"/>
        </w:rPr>
        <w:t>you will</w:t>
      </w:r>
      <w:r w:rsidRPr="00584D9C">
        <w:rPr>
          <w:rFonts w:eastAsia="Times New Roman"/>
          <w:bCs/>
          <w:szCs w:val="20"/>
        </w:rPr>
        <w:t xml:space="preserve"> support and assist departments during the Legislative process</w:t>
      </w:r>
      <w:r w:rsidR="00584D9C">
        <w:rPr>
          <w:rFonts w:eastAsia="Times New Roman"/>
          <w:bCs/>
          <w:szCs w:val="20"/>
        </w:rPr>
        <w:t>, as well as</w:t>
      </w:r>
      <w:r w:rsidRPr="00584D9C">
        <w:rPr>
          <w:rFonts w:eastAsia="Times New Roman"/>
          <w:bCs/>
          <w:szCs w:val="20"/>
        </w:rPr>
        <w:t xml:space="preserve"> advi</w:t>
      </w:r>
      <w:r w:rsidR="00584D9C">
        <w:rPr>
          <w:rFonts w:eastAsia="Times New Roman"/>
          <w:bCs/>
          <w:szCs w:val="20"/>
        </w:rPr>
        <w:t xml:space="preserve">se, </w:t>
      </w:r>
      <w:r w:rsidRPr="00584D9C">
        <w:rPr>
          <w:rFonts w:eastAsia="Times New Roman"/>
          <w:bCs/>
          <w:szCs w:val="20"/>
        </w:rPr>
        <w:t>and provide legislative drafting services to</w:t>
      </w:r>
      <w:r w:rsidR="00584D9C">
        <w:rPr>
          <w:rFonts w:eastAsia="Times New Roman"/>
          <w:bCs/>
          <w:szCs w:val="20"/>
        </w:rPr>
        <w:t>,</w:t>
      </w:r>
      <w:r w:rsidRPr="00584D9C">
        <w:rPr>
          <w:rFonts w:eastAsia="Times New Roman"/>
          <w:bCs/>
          <w:szCs w:val="20"/>
        </w:rPr>
        <w:t xml:space="preserve"> </w:t>
      </w:r>
      <w:r w:rsidR="00584D9C">
        <w:rPr>
          <w:rFonts w:eastAsia="Times New Roman"/>
          <w:bCs/>
          <w:szCs w:val="20"/>
        </w:rPr>
        <w:t>the GN</w:t>
      </w:r>
      <w:r w:rsidRPr="00584D9C">
        <w:rPr>
          <w:rFonts w:eastAsia="Times New Roman"/>
          <w:bCs/>
          <w:szCs w:val="20"/>
        </w:rPr>
        <w:t xml:space="preserve"> departments, the Legislative </w:t>
      </w:r>
      <w:proofErr w:type="gramStart"/>
      <w:r w:rsidRPr="00584D9C">
        <w:rPr>
          <w:rFonts w:eastAsia="Times New Roman"/>
          <w:bCs/>
          <w:szCs w:val="20"/>
        </w:rPr>
        <w:t>Assembly</w:t>
      </w:r>
      <w:proofErr w:type="gramEnd"/>
      <w:r w:rsidRPr="00584D9C">
        <w:rPr>
          <w:rFonts w:eastAsia="Times New Roman"/>
          <w:bCs/>
          <w:szCs w:val="20"/>
        </w:rPr>
        <w:t xml:space="preserve"> and its Members. The Bills and Regulations </w:t>
      </w:r>
      <w:r w:rsidR="00584D9C">
        <w:rPr>
          <w:rFonts w:eastAsia="Times New Roman"/>
          <w:bCs/>
          <w:szCs w:val="20"/>
        </w:rPr>
        <w:t xml:space="preserve">you </w:t>
      </w:r>
      <w:r w:rsidRPr="00584D9C">
        <w:rPr>
          <w:rFonts w:eastAsia="Times New Roman"/>
          <w:bCs/>
          <w:szCs w:val="20"/>
        </w:rPr>
        <w:t>draft will become law and will</w:t>
      </w:r>
      <w:r w:rsidR="00584D9C">
        <w:rPr>
          <w:rFonts w:eastAsia="Times New Roman"/>
          <w:bCs/>
          <w:szCs w:val="20"/>
        </w:rPr>
        <w:t>,</w:t>
      </w:r>
      <w:r w:rsidRPr="00584D9C">
        <w:rPr>
          <w:rFonts w:eastAsia="Times New Roman"/>
          <w:bCs/>
          <w:szCs w:val="20"/>
        </w:rPr>
        <w:t xml:space="preserve"> therefore</w:t>
      </w:r>
      <w:r w:rsidR="00584D9C">
        <w:rPr>
          <w:rFonts w:eastAsia="Times New Roman"/>
          <w:bCs/>
          <w:szCs w:val="20"/>
        </w:rPr>
        <w:t>,</w:t>
      </w:r>
      <w:r w:rsidRPr="00584D9C">
        <w:rPr>
          <w:rFonts w:eastAsia="Times New Roman"/>
          <w:bCs/>
          <w:szCs w:val="20"/>
        </w:rPr>
        <w:t xml:space="preserve"> have a significant effect on members of the public and on the Government. </w:t>
      </w:r>
      <w:r w:rsidR="00584D9C">
        <w:rPr>
          <w:rFonts w:eastAsia="Times New Roman"/>
          <w:bCs/>
          <w:szCs w:val="20"/>
        </w:rPr>
        <w:t xml:space="preserve">As a </w:t>
      </w:r>
      <w:r w:rsidR="00584D9C" w:rsidRPr="00584D9C">
        <w:rPr>
          <w:rFonts w:eastAsia="Times New Roman"/>
          <w:bCs/>
          <w:szCs w:val="20"/>
        </w:rPr>
        <w:t>Legislative Counsel</w:t>
      </w:r>
      <w:r w:rsidR="00584D9C">
        <w:rPr>
          <w:rFonts w:eastAsia="Times New Roman"/>
          <w:bCs/>
          <w:szCs w:val="20"/>
        </w:rPr>
        <w:t>, you</w:t>
      </w:r>
      <w:r w:rsidRPr="00584D9C">
        <w:rPr>
          <w:rFonts w:eastAsia="Times New Roman"/>
          <w:bCs/>
          <w:szCs w:val="20"/>
        </w:rPr>
        <w:t xml:space="preserve"> will also give legal advice and opinions with respect to legislative drafting, legislative and regulatory processes, Parliamentary procedures, and the interpretation of legislation</w:t>
      </w:r>
      <w:r w:rsidR="00584D9C">
        <w:rPr>
          <w:rFonts w:eastAsia="Times New Roman"/>
          <w:bCs/>
          <w:szCs w:val="20"/>
        </w:rPr>
        <w:t xml:space="preserve">, and work as part of </w:t>
      </w:r>
      <w:r w:rsidRPr="00584D9C">
        <w:rPr>
          <w:rFonts w:eastAsia="Times New Roman"/>
          <w:bCs/>
          <w:szCs w:val="20"/>
        </w:rPr>
        <w:t xml:space="preserve">a team </w:t>
      </w:r>
      <w:r w:rsidR="00584D9C">
        <w:rPr>
          <w:rFonts w:eastAsia="Times New Roman"/>
          <w:bCs/>
          <w:szCs w:val="20"/>
        </w:rPr>
        <w:t>that</w:t>
      </w:r>
      <w:r w:rsidRPr="00584D9C">
        <w:rPr>
          <w:rFonts w:eastAsia="Times New Roman"/>
          <w:bCs/>
          <w:szCs w:val="20"/>
        </w:rPr>
        <w:t xml:space="preserve"> includes other Legislative Counsel, French Lawyer-Translators, Inuktitut legal translators, and the Territorial Printer. </w:t>
      </w:r>
      <w:r w:rsidR="00584D9C">
        <w:rPr>
          <w:rFonts w:eastAsia="Times New Roman"/>
          <w:bCs/>
          <w:szCs w:val="20"/>
        </w:rPr>
        <w:t xml:space="preserve">In this role, you will </w:t>
      </w:r>
      <w:r w:rsidRPr="00584D9C">
        <w:rPr>
          <w:rFonts w:eastAsia="Times New Roman"/>
          <w:bCs/>
          <w:szCs w:val="20"/>
        </w:rPr>
        <w:t>work with senior officials up to</w:t>
      </w:r>
      <w:r w:rsidR="00584D9C">
        <w:rPr>
          <w:rFonts w:eastAsia="Times New Roman"/>
          <w:bCs/>
          <w:szCs w:val="20"/>
        </w:rPr>
        <w:t>,</w:t>
      </w:r>
      <w:r w:rsidRPr="00584D9C">
        <w:rPr>
          <w:rFonts w:eastAsia="Times New Roman"/>
          <w:bCs/>
          <w:szCs w:val="20"/>
        </w:rPr>
        <w:t xml:space="preserve"> and including</w:t>
      </w:r>
      <w:r w:rsidR="00584D9C">
        <w:rPr>
          <w:rFonts w:eastAsia="Times New Roman"/>
          <w:bCs/>
          <w:szCs w:val="20"/>
        </w:rPr>
        <w:t>,</w:t>
      </w:r>
      <w:r w:rsidRPr="00584D9C">
        <w:rPr>
          <w:rFonts w:eastAsia="Times New Roman"/>
          <w:bCs/>
          <w:szCs w:val="20"/>
        </w:rPr>
        <w:t xml:space="preserve"> Deputy Ministers, Ministers and the Clerk of the Legislative Assembly</w:t>
      </w:r>
      <w:r w:rsidR="00584D9C">
        <w:rPr>
          <w:rFonts w:eastAsia="Times New Roman"/>
          <w:bCs/>
          <w:szCs w:val="20"/>
        </w:rPr>
        <w:t>,</w:t>
      </w:r>
      <w:r w:rsidRPr="00584D9C">
        <w:rPr>
          <w:rFonts w:eastAsia="Times New Roman"/>
          <w:bCs/>
          <w:szCs w:val="20"/>
        </w:rPr>
        <w:t xml:space="preserve"> draft statutory appointments and give sound legal advice with respect to such appointments.</w:t>
      </w:r>
    </w:p>
    <w:p w14:paraId="5EE4E993" w14:textId="77777777" w:rsidR="00643FE4" w:rsidRPr="00643FE4" w:rsidRDefault="00643FE4" w:rsidP="008B4AEA">
      <w:pPr>
        <w:widowControl w:val="0"/>
        <w:spacing w:after="120" w:line="240" w:lineRule="auto"/>
        <w:rPr>
          <w:rFonts w:eastAsia="Times New Roman"/>
          <w:b/>
          <w:szCs w:val="20"/>
        </w:rPr>
      </w:pPr>
      <w:r w:rsidRPr="00643FE4">
        <w:rPr>
          <w:rFonts w:eastAsia="Times New Roman"/>
          <w:b/>
          <w:szCs w:val="20"/>
        </w:rPr>
        <w:t>QUALIFICATIONS</w:t>
      </w:r>
    </w:p>
    <w:p w14:paraId="0EE1A20B" w14:textId="77777777" w:rsidR="009B348F" w:rsidRPr="00E40D92" w:rsidRDefault="00613CC0" w:rsidP="008B4AEA">
      <w:pPr>
        <w:widowControl w:val="0"/>
        <w:spacing w:after="120" w:line="240" w:lineRule="auto"/>
        <w:rPr>
          <w:rFonts w:eastAsia="Times New Roman"/>
          <w:b/>
          <w:bCs/>
          <w:szCs w:val="20"/>
        </w:rPr>
      </w:pPr>
      <w:r w:rsidRPr="00E40D92">
        <w:rPr>
          <w:rFonts w:eastAsia="Times New Roman"/>
          <w:b/>
          <w:bCs/>
          <w:szCs w:val="20"/>
        </w:rPr>
        <w:t>A</w:t>
      </w:r>
      <w:r w:rsidR="009B348F" w:rsidRPr="00E40D92">
        <w:rPr>
          <w:rFonts w:eastAsia="Times New Roman"/>
          <w:b/>
          <w:bCs/>
          <w:szCs w:val="20"/>
        </w:rPr>
        <w:t>s</w:t>
      </w:r>
      <w:r>
        <w:rPr>
          <w:rFonts w:eastAsia="Times New Roman"/>
          <w:b/>
          <w:bCs/>
          <w:szCs w:val="20"/>
        </w:rPr>
        <w:t xml:space="preserve"> </w:t>
      </w:r>
      <w:r w:rsidR="008B4AEA">
        <w:rPr>
          <w:rFonts w:eastAsia="Times New Roman"/>
          <w:b/>
          <w:bCs/>
          <w:szCs w:val="20"/>
        </w:rPr>
        <w:t>a</w:t>
      </w:r>
      <w:r>
        <w:rPr>
          <w:rFonts w:eastAsia="Times New Roman"/>
          <w:b/>
          <w:bCs/>
          <w:szCs w:val="20"/>
        </w:rPr>
        <w:t xml:space="preserve"> </w:t>
      </w:r>
      <w:r w:rsidR="009B348F" w:rsidRPr="00E40D92">
        <w:rPr>
          <w:rFonts w:eastAsia="Times New Roman"/>
          <w:b/>
          <w:bCs/>
          <w:szCs w:val="20"/>
        </w:rPr>
        <w:t>qualified</w:t>
      </w:r>
      <w:r w:rsidR="009B348F">
        <w:rPr>
          <w:rFonts w:eastAsia="Times New Roman"/>
          <w:b/>
          <w:bCs/>
          <w:szCs w:val="20"/>
        </w:rPr>
        <w:t xml:space="preserve"> </w:t>
      </w:r>
      <w:r w:rsidR="00062E40">
        <w:rPr>
          <w:rFonts w:eastAsia="Times New Roman"/>
          <w:b/>
          <w:bCs/>
          <w:szCs w:val="20"/>
        </w:rPr>
        <w:t>Legal Counsel</w:t>
      </w:r>
      <w:r>
        <w:rPr>
          <w:rFonts w:eastAsia="Times New Roman"/>
          <w:b/>
          <w:bCs/>
          <w:szCs w:val="20"/>
        </w:rPr>
        <w:t>, you must</w:t>
      </w:r>
      <w:r w:rsidR="009B348F" w:rsidRPr="00E40D92">
        <w:rPr>
          <w:rFonts w:eastAsia="Times New Roman"/>
          <w:b/>
          <w:bCs/>
          <w:szCs w:val="20"/>
        </w:rPr>
        <w:t>:</w:t>
      </w:r>
    </w:p>
    <w:p w14:paraId="01123A38" w14:textId="77777777" w:rsidR="00062E40" w:rsidRDefault="00062E40" w:rsidP="008B4AEA">
      <w:pPr>
        <w:widowControl w:val="0"/>
        <w:numPr>
          <w:ilvl w:val="0"/>
          <w:numId w:val="17"/>
        </w:numPr>
        <w:spacing w:after="0" w:line="240" w:lineRule="auto"/>
        <w:rPr>
          <w:rFonts w:eastAsia="Times New Roman"/>
          <w:szCs w:val="20"/>
        </w:rPr>
      </w:pPr>
      <w:r w:rsidRPr="00062E40">
        <w:rPr>
          <w:rFonts w:eastAsia="Times New Roman"/>
          <w:szCs w:val="20"/>
        </w:rPr>
        <w:t>Be</w:t>
      </w:r>
      <w:r>
        <w:rPr>
          <w:rFonts w:eastAsia="Times New Roman"/>
          <w:szCs w:val="20"/>
        </w:rPr>
        <w:t xml:space="preserve"> </w:t>
      </w:r>
      <w:r w:rsidRPr="00062E40">
        <w:rPr>
          <w:rFonts w:eastAsia="Times New Roman"/>
          <w:szCs w:val="20"/>
        </w:rPr>
        <w:t>legally authorized to practi</w:t>
      </w:r>
      <w:r>
        <w:rPr>
          <w:rFonts w:eastAsia="Times New Roman"/>
          <w:szCs w:val="20"/>
        </w:rPr>
        <w:t>s</w:t>
      </w:r>
      <w:r w:rsidRPr="00062E40">
        <w:rPr>
          <w:rFonts w:eastAsia="Times New Roman"/>
          <w:szCs w:val="20"/>
        </w:rPr>
        <w:t>e law in Nunavut</w:t>
      </w:r>
      <w:r>
        <w:rPr>
          <w:rFonts w:eastAsia="Times New Roman"/>
          <w:szCs w:val="20"/>
        </w:rPr>
        <w:t xml:space="preserve">, i.e., </w:t>
      </w:r>
      <w:r w:rsidRPr="00062E40">
        <w:rPr>
          <w:rFonts w:eastAsia="Times New Roman"/>
          <w:szCs w:val="20"/>
        </w:rPr>
        <w:t>either be a regular member of the Law Society of Nunavut or have the qualifications necessary to become a regular member within a reasonable time.</w:t>
      </w:r>
    </w:p>
    <w:p w14:paraId="33502EFE" w14:textId="77777777" w:rsidR="00062E40" w:rsidRDefault="00062E40" w:rsidP="008B4AEA">
      <w:pPr>
        <w:widowControl w:val="0"/>
        <w:numPr>
          <w:ilvl w:val="0"/>
          <w:numId w:val="17"/>
        </w:numPr>
        <w:spacing w:after="0" w:line="240" w:lineRule="auto"/>
        <w:rPr>
          <w:rFonts w:eastAsia="Times New Roman"/>
          <w:szCs w:val="20"/>
        </w:rPr>
      </w:pPr>
      <w:r w:rsidRPr="00062E40">
        <w:rPr>
          <w:rFonts w:eastAsia="Times New Roman"/>
          <w:szCs w:val="20"/>
        </w:rPr>
        <w:t>Have</w:t>
      </w:r>
      <w:r>
        <w:rPr>
          <w:rFonts w:eastAsia="Times New Roman"/>
          <w:szCs w:val="20"/>
        </w:rPr>
        <w:t xml:space="preserve"> </w:t>
      </w:r>
      <w:r w:rsidRPr="00062E40">
        <w:rPr>
          <w:rFonts w:eastAsia="Times New Roman"/>
          <w:szCs w:val="20"/>
        </w:rPr>
        <w:t>a Common Law degree from a recognized Canadian university, a Certificate of Qualification from the National Committee on Accreditation, or a combination of education or experience demonstrating an equivalent depth and breadth of knowledge of Canadian common law.</w:t>
      </w:r>
    </w:p>
    <w:p w14:paraId="2627860A" w14:textId="77777777" w:rsidR="00613CC0" w:rsidRDefault="00613CC0" w:rsidP="008B4AEA">
      <w:pPr>
        <w:widowControl w:val="0"/>
        <w:numPr>
          <w:ilvl w:val="0"/>
          <w:numId w:val="17"/>
        </w:numPr>
        <w:spacing w:after="0" w:line="240" w:lineRule="auto"/>
        <w:rPr>
          <w:rFonts w:eastAsia="Times New Roman"/>
          <w:szCs w:val="20"/>
        </w:rPr>
      </w:pPr>
      <w:r>
        <w:rPr>
          <w:rFonts w:eastAsia="Times New Roman"/>
          <w:szCs w:val="20"/>
        </w:rPr>
        <w:t xml:space="preserve">Be </w:t>
      </w:r>
      <w:r w:rsidR="00062E40" w:rsidRPr="00062E40">
        <w:rPr>
          <w:rFonts w:eastAsia="Times New Roman"/>
          <w:szCs w:val="20"/>
        </w:rPr>
        <w:t>able to draft legislation, normally acquired by having worked as a legislative drafter or by completion of a program in legislative drafting, or both</w:t>
      </w:r>
      <w:r>
        <w:rPr>
          <w:rFonts w:eastAsia="Times New Roman"/>
          <w:szCs w:val="20"/>
        </w:rPr>
        <w:t>, or</w:t>
      </w:r>
      <w:r w:rsidR="00062E40" w:rsidRPr="00062E40">
        <w:rPr>
          <w:rFonts w:eastAsia="Times New Roman"/>
          <w:szCs w:val="20"/>
        </w:rPr>
        <w:t xml:space="preserve"> through other combinations of education and experience, such as substantial experience in statutory interpretation, drafting other complex legal instruments or providing drafting instructions.</w:t>
      </w:r>
    </w:p>
    <w:p w14:paraId="554E02B7" w14:textId="77777777" w:rsidR="00186283" w:rsidRDefault="00613CC0" w:rsidP="008B4AEA">
      <w:pPr>
        <w:widowControl w:val="0"/>
        <w:numPr>
          <w:ilvl w:val="0"/>
          <w:numId w:val="17"/>
        </w:numPr>
        <w:spacing w:after="0" w:line="240" w:lineRule="auto"/>
        <w:rPr>
          <w:rFonts w:eastAsia="Times New Roman"/>
          <w:szCs w:val="20"/>
        </w:rPr>
      </w:pPr>
      <w:r w:rsidRPr="00062E40">
        <w:rPr>
          <w:rFonts w:eastAsia="Times New Roman"/>
          <w:szCs w:val="20"/>
        </w:rPr>
        <w:t>H</w:t>
      </w:r>
      <w:r w:rsidR="00062E40" w:rsidRPr="00062E40">
        <w:rPr>
          <w:rFonts w:eastAsia="Times New Roman"/>
          <w:szCs w:val="20"/>
        </w:rPr>
        <w:t>ave</w:t>
      </w:r>
      <w:r>
        <w:rPr>
          <w:rFonts w:eastAsia="Times New Roman"/>
          <w:szCs w:val="20"/>
        </w:rPr>
        <w:t xml:space="preserve"> </w:t>
      </w:r>
      <w:r w:rsidR="00062E40" w:rsidRPr="00062E40">
        <w:rPr>
          <w:rFonts w:eastAsia="Times New Roman"/>
          <w:szCs w:val="20"/>
        </w:rPr>
        <w:t>excellent written and oral English language skills</w:t>
      </w:r>
      <w:r w:rsidR="00186283">
        <w:rPr>
          <w:rFonts w:eastAsia="Times New Roman"/>
          <w:szCs w:val="20"/>
        </w:rPr>
        <w:t>.</w:t>
      </w:r>
    </w:p>
    <w:p w14:paraId="2CCAF6D8" w14:textId="77777777" w:rsidR="00613CC0" w:rsidRDefault="00186283" w:rsidP="008B4AEA">
      <w:pPr>
        <w:widowControl w:val="0"/>
        <w:numPr>
          <w:ilvl w:val="0"/>
          <w:numId w:val="17"/>
        </w:numPr>
        <w:spacing w:after="0" w:line="240" w:lineRule="auto"/>
        <w:rPr>
          <w:rFonts w:eastAsia="Times New Roman"/>
          <w:szCs w:val="20"/>
        </w:rPr>
      </w:pPr>
      <w:r>
        <w:rPr>
          <w:rFonts w:eastAsia="Times New Roman"/>
          <w:szCs w:val="20"/>
        </w:rPr>
        <w:t xml:space="preserve">Be able </w:t>
      </w:r>
      <w:r w:rsidR="00062E40" w:rsidRPr="00062E40">
        <w:rPr>
          <w:rFonts w:eastAsia="Times New Roman"/>
          <w:szCs w:val="20"/>
        </w:rPr>
        <w:t>to work as a supportive member of a team in a cross-cultural working environment.</w:t>
      </w:r>
    </w:p>
    <w:p w14:paraId="016C7BDD" w14:textId="77777777" w:rsidR="00287E29" w:rsidRPr="00613CC0" w:rsidRDefault="00613CC0" w:rsidP="008B4AEA">
      <w:pPr>
        <w:widowControl w:val="0"/>
        <w:numPr>
          <w:ilvl w:val="0"/>
          <w:numId w:val="17"/>
        </w:numPr>
        <w:spacing w:after="120" w:line="240" w:lineRule="auto"/>
        <w:rPr>
          <w:rFonts w:eastAsia="Times New Roman"/>
          <w:szCs w:val="20"/>
        </w:rPr>
      </w:pPr>
      <w:r w:rsidRPr="00613CC0">
        <w:rPr>
          <w:rFonts w:eastAsia="Times New Roman"/>
          <w:szCs w:val="20"/>
        </w:rPr>
        <w:t>D</w:t>
      </w:r>
      <w:r w:rsidR="00062E40" w:rsidRPr="00613CC0">
        <w:rPr>
          <w:rFonts w:eastAsia="Times New Roman"/>
          <w:szCs w:val="20"/>
        </w:rPr>
        <w:t>emonstrate</w:t>
      </w:r>
      <w:r w:rsidRPr="00613CC0">
        <w:rPr>
          <w:rFonts w:eastAsia="Times New Roman"/>
          <w:szCs w:val="20"/>
        </w:rPr>
        <w:t xml:space="preserve"> </w:t>
      </w:r>
      <w:r w:rsidR="00062E40" w:rsidRPr="00613CC0">
        <w:rPr>
          <w:rFonts w:eastAsia="Times New Roman"/>
          <w:szCs w:val="20"/>
        </w:rPr>
        <w:t>excellent judgment, as well as good interpersonal skills</w:t>
      </w:r>
      <w:r w:rsidR="001931BB" w:rsidRPr="00613CC0">
        <w:rPr>
          <w:rFonts w:eastAsia="Times New Roman"/>
          <w:szCs w:val="20"/>
        </w:rPr>
        <w:t>.</w:t>
      </w:r>
    </w:p>
    <w:p w14:paraId="39D87406" w14:textId="77777777" w:rsidR="00E40D92" w:rsidRPr="00E40D92" w:rsidRDefault="00E40D92" w:rsidP="008B4AEA">
      <w:pPr>
        <w:widowControl w:val="0"/>
        <w:spacing w:after="120" w:line="240" w:lineRule="auto"/>
        <w:ind w:firstLine="360"/>
        <w:rPr>
          <w:rFonts w:eastAsia="Times New Roman"/>
          <w:b/>
          <w:bCs/>
          <w:szCs w:val="20"/>
        </w:rPr>
      </w:pPr>
      <w:r w:rsidRPr="00E40D92">
        <w:rPr>
          <w:rFonts w:eastAsia="Times New Roman"/>
          <w:b/>
          <w:bCs/>
          <w:szCs w:val="20"/>
        </w:rPr>
        <w:t>ASSET</w:t>
      </w:r>
      <w:r w:rsidR="00C24426">
        <w:rPr>
          <w:rFonts w:eastAsia="Times New Roman"/>
          <w:b/>
          <w:bCs/>
          <w:szCs w:val="20"/>
        </w:rPr>
        <w:t>S</w:t>
      </w:r>
      <w:r w:rsidRPr="00E40D92">
        <w:rPr>
          <w:rFonts w:eastAsia="Times New Roman"/>
          <w:b/>
          <w:bCs/>
          <w:szCs w:val="20"/>
        </w:rPr>
        <w:t>:</w:t>
      </w:r>
    </w:p>
    <w:p w14:paraId="3FE7E080" w14:textId="77777777" w:rsidR="00C24426" w:rsidRPr="00613CC0" w:rsidRDefault="00613CC0" w:rsidP="008B4AEA">
      <w:pPr>
        <w:widowControl w:val="0"/>
        <w:numPr>
          <w:ilvl w:val="0"/>
          <w:numId w:val="16"/>
        </w:numPr>
        <w:spacing w:after="0" w:line="240" w:lineRule="auto"/>
        <w:rPr>
          <w:rFonts w:eastAsia="Times New Roman"/>
          <w:bCs/>
          <w:szCs w:val="20"/>
        </w:rPr>
      </w:pPr>
      <w:r w:rsidRPr="00613CC0">
        <w:rPr>
          <w:rFonts w:eastAsia="Times New Roman"/>
          <w:bCs/>
          <w:szCs w:val="20"/>
        </w:rPr>
        <w:t>The capacity to communicate in Inuktitut</w:t>
      </w:r>
      <w:r>
        <w:rPr>
          <w:rFonts w:eastAsia="Times New Roman"/>
          <w:bCs/>
          <w:szCs w:val="20"/>
        </w:rPr>
        <w:t xml:space="preserve">, </w:t>
      </w:r>
      <w:proofErr w:type="gramStart"/>
      <w:r>
        <w:rPr>
          <w:rFonts w:eastAsia="Times New Roman"/>
          <w:bCs/>
          <w:szCs w:val="20"/>
        </w:rPr>
        <w:t>in order to</w:t>
      </w:r>
      <w:proofErr w:type="gramEnd"/>
      <w:r w:rsidRPr="00613CC0">
        <w:rPr>
          <w:rFonts w:eastAsia="Times New Roman"/>
          <w:bCs/>
          <w:szCs w:val="20"/>
        </w:rPr>
        <w:t xml:space="preserve"> explain legal issues to multilingual Ministers and Government officials.</w:t>
      </w:r>
    </w:p>
    <w:p w14:paraId="3D9C5708" w14:textId="77777777" w:rsidR="00C24426" w:rsidRDefault="00062E40" w:rsidP="008B4AEA">
      <w:pPr>
        <w:widowControl w:val="0"/>
        <w:numPr>
          <w:ilvl w:val="0"/>
          <w:numId w:val="16"/>
        </w:numPr>
        <w:spacing w:after="0" w:line="240" w:lineRule="auto"/>
        <w:rPr>
          <w:rFonts w:eastAsia="Times New Roman"/>
          <w:bCs/>
          <w:szCs w:val="20"/>
        </w:rPr>
      </w:pPr>
      <w:r>
        <w:rPr>
          <w:rFonts w:eastAsia="Times New Roman"/>
          <w:bCs/>
          <w:szCs w:val="20"/>
        </w:rPr>
        <w:t>Fluency in</w:t>
      </w:r>
      <w:r w:rsidR="00C24426" w:rsidRPr="00C24426">
        <w:rPr>
          <w:rFonts w:eastAsia="Times New Roman"/>
          <w:bCs/>
          <w:szCs w:val="20"/>
        </w:rPr>
        <w:t xml:space="preserve"> more than one </w:t>
      </w:r>
      <w:r w:rsidR="00817DF4">
        <w:rPr>
          <w:rFonts w:eastAsia="Times New Roman"/>
          <w:bCs/>
          <w:szCs w:val="20"/>
        </w:rPr>
        <w:t xml:space="preserve">of the </w:t>
      </w:r>
      <w:r w:rsidR="00C24426" w:rsidRPr="00C24426">
        <w:rPr>
          <w:rFonts w:eastAsia="Times New Roman"/>
          <w:bCs/>
          <w:szCs w:val="20"/>
        </w:rPr>
        <w:t>official language</w:t>
      </w:r>
      <w:r w:rsidR="00817DF4">
        <w:rPr>
          <w:rFonts w:eastAsia="Times New Roman"/>
          <w:bCs/>
          <w:szCs w:val="20"/>
        </w:rPr>
        <w:t>s</w:t>
      </w:r>
      <w:r w:rsidR="00C24426" w:rsidRPr="00C24426">
        <w:rPr>
          <w:rFonts w:eastAsia="Times New Roman"/>
          <w:bCs/>
          <w:szCs w:val="20"/>
        </w:rPr>
        <w:t xml:space="preserve"> of Nunavut </w:t>
      </w:r>
      <w:r w:rsidR="00C24426">
        <w:rPr>
          <w:rFonts w:eastAsia="Times New Roman"/>
          <w:bCs/>
          <w:szCs w:val="20"/>
        </w:rPr>
        <w:t>(i.e.,</w:t>
      </w:r>
      <w:r w:rsidR="00C24426" w:rsidRPr="00C24426">
        <w:rPr>
          <w:rFonts w:eastAsia="Times New Roman"/>
          <w:bCs/>
          <w:szCs w:val="20"/>
        </w:rPr>
        <w:t xml:space="preserve"> </w:t>
      </w:r>
      <w:r w:rsidRPr="00062E40">
        <w:rPr>
          <w:rFonts w:eastAsia="Times New Roman"/>
          <w:bCs/>
          <w:szCs w:val="20"/>
        </w:rPr>
        <w:t>Inuktut, English and French</w:t>
      </w:r>
      <w:r w:rsidR="00C24426" w:rsidRPr="00C24426">
        <w:rPr>
          <w:rFonts w:eastAsia="Times New Roman"/>
          <w:bCs/>
          <w:szCs w:val="20"/>
        </w:rPr>
        <w:t>).</w:t>
      </w:r>
    </w:p>
    <w:p w14:paraId="31C3A127" w14:textId="77777777" w:rsidR="00062E40" w:rsidRDefault="00062E40" w:rsidP="008B4AEA">
      <w:pPr>
        <w:widowControl w:val="0"/>
        <w:numPr>
          <w:ilvl w:val="0"/>
          <w:numId w:val="16"/>
        </w:numPr>
        <w:spacing w:after="0" w:line="240" w:lineRule="auto"/>
        <w:rPr>
          <w:rFonts w:eastAsia="Times New Roman"/>
          <w:bCs/>
          <w:szCs w:val="20"/>
        </w:rPr>
      </w:pPr>
      <w:r w:rsidRPr="00062E40">
        <w:rPr>
          <w:rFonts w:eastAsia="Times New Roman"/>
          <w:bCs/>
          <w:szCs w:val="20"/>
        </w:rPr>
        <w:t xml:space="preserve">Knowledge of Inuit communities, culture, </w:t>
      </w:r>
      <w:r>
        <w:rPr>
          <w:rFonts w:eastAsia="Times New Roman"/>
          <w:bCs/>
          <w:szCs w:val="20"/>
        </w:rPr>
        <w:t xml:space="preserve">and </w:t>
      </w:r>
      <w:r w:rsidRPr="00062E40">
        <w:rPr>
          <w:rFonts w:eastAsia="Times New Roman"/>
          <w:bCs/>
          <w:szCs w:val="20"/>
        </w:rPr>
        <w:t xml:space="preserve">land, Inuit Qaujimajatuqangit, </w:t>
      </w:r>
      <w:r>
        <w:rPr>
          <w:rFonts w:eastAsia="Times New Roman"/>
          <w:bCs/>
          <w:szCs w:val="20"/>
        </w:rPr>
        <w:t xml:space="preserve">and </w:t>
      </w:r>
      <w:r w:rsidRPr="00062E40">
        <w:rPr>
          <w:rFonts w:eastAsia="Times New Roman"/>
          <w:bCs/>
          <w:szCs w:val="20"/>
        </w:rPr>
        <w:t>Inuktut</w:t>
      </w:r>
      <w:r>
        <w:rPr>
          <w:rFonts w:eastAsia="Times New Roman"/>
          <w:bCs/>
          <w:szCs w:val="20"/>
        </w:rPr>
        <w:t>.</w:t>
      </w:r>
    </w:p>
    <w:p w14:paraId="390A2771" w14:textId="77777777" w:rsidR="00062E40" w:rsidRDefault="00062E40" w:rsidP="008B4AEA">
      <w:pPr>
        <w:widowControl w:val="0"/>
        <w:numPr>
          <w:ilvl w:val="0"/>
          <w:numId w:val="16"/>
        </w:numPr>
        <w:spacing w:after="120" w:line="240" w:lineRule="auto"/>
        <w:rPr>
          <w:rFonts w:eastAsia="Times New Roman"/>
          <w:bCs/>
          <w:szCs w:val="20"/>
        </w:rPr>
      </w:pPr>
      <w:r w:rsidRPr="00062E40">
        <w:rPr>
          <w:rFonts w:eastAsia="Times New Roman"/>
          <w:bCs/>
          <w:szCs w:val="20"/>
        </w:rPr>
        <w:t>Experience</w:t>
      </w:r>
      <w:r>
        <w:rPr>
          <w:rFonts w:eastAsia="Times New Roman"/>
          <w:bCs/>
          <w:szCs w:val="20"/>
        </w:rPr>
        <w:t xml:space="preserve"> </w:t>
      </w:r>
      <w:r w:rsidRPr="00062E40">
        <w:rPr>
          <w:rFonts w:eastAsia="Times New Roman"/>
          <w:bCs/>
          <w:szCs w:val="20"/>
        </w:rPr>
        <w:t>working in a northern cross-cultural environment</w:t>
      </w:r>
      <w:r>
        <w:rPr>
          <w:rFonts w:eastAsia="Times New Roman"/>
          <w:bCs/>
          <w:szCs w:val="20"/>
        </w:rPr>
        <w:t>.</w:t>
      </w:r>
    </w:p>
    <w:p w14:paraId="5597DE76" w14:textId="77777777" w:rsidR="00062E40" w:rsidRPr="00062E40" w:rsidRDefault="00062E40" w:rsidP="008B4AEA">
      <w:pPr>
        <w:widowControl w:val="0"/>
        <w:spacing w:after="120" w:line="240" w:lineRule="auto"/>
        <w:ind w:left="360"/>
        <w:rPr>
          <w:rFonts w:eastAsia="Times New Roman"/>
          <w:b/>
          <w:szCs w:val="20"/>
        </w:rPr>
      </w:pPr>
      <w:r w:rsidRPr="00062E40">
        <w:rPr>
          <w:rFonts w:eastAsia="Times New Roman"/>
          <w:b/>
          <w:szCs w:val="20"/>
        </w:rPr>
        <w:t>NOTE:</w:t>
      </w:r>
    </w:p>
    <w:p w14:paraId="3E3E287D" w14:textId="77777777" w:rsidR="00062E40" w:rsidRDefault="00062E40" w:rsidP="008B4AEA">
      <w:pPr>
        <w:widowControl w:val="0"/>
        <w:numPr>
          <w:ilvl w:val="0"/>
          <w:numId w:val="16"/>
        </w:numPr>
        <w:spacing w:after="120" w:line="240" w:lineRule="auto"/>
        <w:rPr>
          <w:rFonts w:eastAsia="Times New Roman"/>
          <w:bCs/>
          <w:szCs w:val="20"/>
        </w:rPr>
      </w:pPr>
      <w:r w:rsidRPr="00062E40">
        <w:rPr>
          <w:rFonts w:eastAsia="Times New Roman"/>
          <w:bCs/>
          <w:szCs w:val="20"/>
        </w:rPr>
        <w:t xml:space="preserve">This is a Position of </w:t>
      </w:r>
      <w:proofErr w:type="gramStart"/>
      <w:r w:rsidRPr="00062E40">
        <w:rPr>
          <w:rFonts w:eastAsia="Times New Roman"/>
          <w:bCs/>
          <w:szCs w:val="20"/>
        </w:rPr>
        <w:t>Trust</w:t>
      </w:r>
      <w:proofErr w:type="gramEnd"/>
      <w:r w:rsidRPr="00062E40">
        <w:rPr>
          <w:rFonts w:eastAsia="Times New Roman"/>
          <w:bCs/>
          <w:szCs w:val="20"/>
        </w:rPr>
        <w:t xml:space="preserve"> and a satisfactory Criminal Record Check is required.</w:t>
      </w:r>
    </w:p>
    <w:p w14:paraId="71A41228" w14:textId="77777777" w:rsidR="00E40D92" w:rsidRPr="00E40D92" w:rsidRDefault="00E40D92" w:rsidP="008B4AEA">
      <w:pPr>
        <w:widowControl w:val="0"/>
        <w:spacing w:after="120" w:line="240" w:lineRule="auto"/>
        <w:rPr>
          <w:rFonts w:eastAsia="Times New Roman"/>
          <w:b/>
          <w:bCs/>
          <w:szCs w:val="20"/>
        </w:rPr>
      </w:pPr>
      <w:r w:rsidRPr="00E40D92">
        <w:rPr>
          <w:rFonts w:eastAsia="Times New Roman"/>
          <w:b/>
          <w:bCs/>
          <w:szCs w:val="20"/>
        </w:rPr>
        <w:t xml:space="preserve">Compensation &amp; benefits: </w:t>
      </w:r>
      <w:r w:rsidRPr="00E40D92">
        <w:rPr>
          <w:rFonts w:eastAsia="Times New Roman"/>
          <w:bCs/>
          <w:szCs w:val="20"/>
        </w:rPr>
        <w:t>Th</w:t>
      </w:r>
      <w:r w:rsidR="00987EDE">
        <w:rPr>
          <w:rFonts w:eastAsia="Times New Roman"/>
          <w:bCs/>
          <w:szCs w:val="20"/>
        </w:rPr>
        <w:t>is</w:t>
      </w:r>
      <w:r w:rsidRPr="00E40D92">
        <w:rPr>
          <w:rFonts w:eastAsia="Times New Roman"/>
          <w:bCs/>
          <w:szCs w:val="20"/>
        </w:rPr>
        <w:t xml:space="preserve"> position</w:t>
      </w:r>
      <w:r w:rsidR="00987EDE">
        <w:rPr>
          <w:rFonts w:eastAsia="Times New Roman"/>
          <w:bCs/>
          <w:szCs w:val="20"/>
        </w:rPr>
        <w:t xml:space="preserve"> i</w:t>
      </w:r>
      <w:r w:rsidR="00DD235F">
        <w:rPr>
          <w:rFonts w:eastAsia="Times New Roman"/>
          <w:bCs/>
          <w:szCs w:val="20"/>
        </w:rPr>
        <w:t xml:space="preserve">s </w:t>
      </w:r>
      <w:r w:rsidR="00E33542">
        <w:rPr>
          <w:rFonts w:eastAsia="Times New Roman"/>
          <w:bCs/>
          <w:szCs w:val="20"/>
        </w:rPr>
        <w:t xml:space="preserve">not </w:t>
      </w:r>
      <w:r w:rsidR="00AF7409">
        <w:rPr>
          <w:rFonts w:eastAsia="Times New Roman"/>
          <w:bCs/>
          <w:szCs w:val="20"/>
        </w:rPr>
        <w:t xml:space="preserve">included in </w:t>
      </w:r>
      <w:r w:rsidRPr="00E40D92">
        <w:rPr>
          <w:rFonts w:eastAsia="Times New Roman"/>
          <w:bCs/>
          <w:szCs w:val="20"/>
        </w:rPr>
        <w:t>the Nunavut Employees Union and offer</w:t>
      </w:r>
      <w:r w:rsidR="00987EDE">
        <w:rPr>
          <w:rFonts w:eastAsia="Times New Roman"/>
          <w:bCs/>
          <w:szCs w:val="20"/>
        </w:rPr>
        <w:t>s</w:t>
      </w:r>
      <w:r w:rsidRPr="00E40D92">
        <w:rPr>
          <w:rFonts w:eastAsia="Times New Roman"/>
          <w:bCs/>
          <w:szCs w:val="20"/>
        </w:rPr>
        <w:t xml:space="preserve"> a salary</w:t>
      </w:r>
      <w:r w:rsidR="00E97FD2">
        <w:rPr>
          <w:rFonts w:eastAsia="Times New Roman"/>
          <w:bCs/>
          <w:szCs w:val="20"/>
        </w:rPr>
        <w:t xml:space="preserve"> </w:t>
      </w:r>
      <w:r w:rsidR="006D7DA3">
        <w:rPr>
          <w:rFonts w:eastAsia="Times New Roman"/>
          <w:bCs/>
          <w:szCs w:val="20"/>
        </w:rPr>
        <w:t xml:space="preserve">range of </w:t>
      </w:r>
      <w:r w:rsidR="00212DA5" w:rsidRPr="00212DA5">
        <w:rPr>
          <w:rFonts w:eastAsia="Times New Roman"/>
          <w:bCs/>
          <w:szCs w:val="20"/>
        </w:rPr>
        <w:t xml:space="preserve">$115,241 to $148,356 </w:t>
      </w:r>
      <w:r w:rsidR="00E33542">
        <w:rPr>
          <w:rFonts w:eastAsia="Times New Roman"/>
          <w:bCs/>
          <w:szCs w:val="20"/>
        </w:rPr>
        <w:t xml:space="preserve">per </w:t>
      </w:r>
      <w:r w:rsidR="00C24426">
        <w:rPr>
          <w:rFonts w:eastAsia="Times New Roman"/>
          <w:bCs/>
          <w:szCs w:val="20"/>
        </w:rPr>
        <w:t>annum</w:t>
      </w:r>
      <w:r w:rsidR="006E1191">
        <w:rPr>
          <w:rFonts w:eastAsia="Times New Roman"/>
          <w:bCs/>
          <w:szCs w:val="20"/>
        </w:rPr>
        <w:t xml:space="preserve"> (</w:t>
      </w:r>
      <w:r w:rsidR="00212DA5" w:rsidRPr="00212DA5">
        <w:rPr>
          <w:rFonts w:eastAsia="Times New Roman"/>
          <w:bCs/>
          <w:szCs w:val="20"/>
        </w:rPr>
        <w:t>commensurate</w:t>
      </w:r>
      <w:r w:rsidR="00212DA5">
        <w:rPr>
          <w:rFonts w:eastAsia="Times New Roman"/>
          <w:bCs/>
          <w:szCs w:val="20"/>
        </w:rPr>
        <w:t xml:space="preserve"> </w:t>
      </w:r>
      <w:r w:rsidR="00212DA5" w:rsidRPr="00212DA5">
        <w:rPr>
          <w:rFonts w:eastAsia="Times New Roman"/>
          <w:bCs/>
          <w:szCs w:val="20"/>
        </w:rPr>
        <w:t>with experience</w:t>
      </w:r>
      <w:r w:rsidR="006E1191">
        <w:rPr>
          <w:rFonts w:eastAsia="Times New Roman"/>
          <w:bCs/>
          <w:szCs w:val="20"/>
        </w:rPr>
        <w:t>)</w:t>
      </w:r>
      <w:r w:rsidR="00E33542">
        <w:rPr>
          <w:rFonts w:eastAsia="Times New Roman"/>
          <w:bCs/>
          <w:szCs w:val="20"/>
        </w:rPr>
        <w:t xml:space="preserve">, </w:t>
      </w:r>
      <w:r w:rsidRPr="00E40D92">
        <w:rPr>
          <w:rFonts w:eastAsia="Times New Roman"/>
          <w:bCs/>
          <w:szCs w:val="20"/>
        </w:rPr>
        <w:t xml:space="preserve">plus a Northern Allowance </w:t>
      </w:r>
      <w:r w:rsidR="00987EDE">
        <w:rPr>
          <w:rFonts w:eastAsia="Times New Roman"/>
          <w:bCs/>
          <w:szCs w:val="20"/>
        </w:rPr>
        <w:t xml:space="preserve">of </w:t>
      </w:r>
      <w:r w:rsidR="00987EDE" w:rsidRPr="00987EDE">
        <w:rPr>
          <w:rFonts w:eastAsia="Times New Roman"/>
          <w:bCs/>
          <w:szCs w:val="20"/>
        </w:rPr>
        <w:t>$15,016</w:t>
      </w:r>
      <w:r w:rsidR="00987EDE">
        <w:rPr>
          <w:rFonts w:eastAsia="Times New Roman"/>
          <w:bCs/>
          <w:szCs w:val="20"/>
        </w:rPr>
        <w:t> </w:t>
      </w:r>
      <w:r w:rsidRPr="00E40D92">
        <w:rPr>
          <w:rFonts w:eastAsia="Times New Roman"/>
          <w:bCs/>
          <w:szCs w:val="20"/>
        </w:rPr>
        <w:t>per</w:t>
      </w:r>
      <w:r w:rsidR="00987EDE">
        <w:rPr>
          <w:rFonts w:eastAsia="Times New Roman"/>
          <w:bCs/>
          <w:szCs w:val="20"/>
        </w:rPr>
        <w:t> </w:t>
      </w:r>
      <w:r w:rsidRPr="00E40D92">
        <w:rPr>
          <w:rFonts w:eastAsia="Times New Roman"/>
          <w:bCs/>
          <w:szCs w:val="20"/>
        </w:rPr>
        <w:t>annum.</w:t>
      </w:r>
      <w:r w:rsidRPr="00E40D92">
        <w:rPr>
          <w:rFonts w:eastAsia="Times New Roman"/>
          <w:b/>
          <w:bCs/>
          <w:szCs w:val="20"/>
        </w:rPr>
        <w:t xml:space="preserve"> </w:t>
      </w:r>
      <w:r w:rsidRPr="00E40D92">
        <w:rPr>
          <w:rFonts w:eastAsia="Times New Roman"/>
          <w:bCs/>
          <w:i/>
          <w:szCs w:val="20"/>
        </w:rPr>
        <w:t>Note:</w:t>
      </w:r>
      <w:r w:rsidRPr="00E40D92">
        <w:rPr>
          <w:rFonts w:eastAsia="Times New Roman"/>
          <w:bCs/>
          <w:szCs w:val="20"/>
        </w:rPr>
        <w:t xml:space="preserve"> Subsidized staff housing is available.</w:t>
      </w:r>
    </w:p>
    <w:p w14:paraId="3E598510" w14:textId="77777777" w:rsidR="00043392" w:rsidRPr="00043392" w:rsidRDefault="00043392" w:rsidP="008B4AEA">
      <w:pPr>
        <w:widowControl w:val="0"/>
        <w:spacing w:after="120" w:line="240" w:lineRule="auto"/>
        <w:rPr>
          <w:rFonts w:cs="Arial"/>
          <w:b/>
        </w:rPr>
      </w:pPr>
      <w:r w:rsidRPr="00043392">
        <w:rPr>
          <w:rFonts w:cs="Arial"/>
          <w:b/>
        </w:rPr>
        <w:t>For more information and to apply</w:t>
      </w:r>
    </w:p>
    <w:p w14:paraId="0B528C76" w14:textId="77777777" w:rsidR="00043392" w:rsidRPr="00043392" w:rsidRDefault="00043392" w:rsidP="008B4AEA">
      <w:pPr>
        <w:widowControl w:val="0"/>
        <w:spacing w:after="120" w:line="240" w:lineRule="auto"/>
        <w:rPr>
          <w:rFonts w:cs="Arial"/>
          <w:b/>
          <w:i/>
          <w:iCs/>
        </w:rPr>
      </w:pPr>
      <w:r w:rsidRPr="00043392">
        <w:rPr>
          <w:rFonts w:cs="Arial"/>
        </w:rPr>
        <w:lastRenderedPageBreak/>
        <w:t>If you are interested in</w:t>
      </w:r>
      <w:r w:rsidR="00F23336">
        <w:rPr>
          <w:rFonts w:cs="Arial"/>
        </w:rPr>
        <w:t xml:space="preserve"> </w:t>
      </w:r>
      <w:r w:rsidR="00062E40">
        <w:rPr>
          <w:rFonts w:cs="Arial"/>
        </w:rPr>
        <w:t xml:space="preserve">one of these </w:t>
      </w:r>
      <w:r w:rsidR="00A5391C" w:rsidRPr="00043392">
        <w:rPr>
          <w:rFonts w:cs="Arial"/>
        </w:rPr>
        <w:t>opportunit</w:t>
      </w:r>
      <w:r w:rsidR="00062E40">
        <w:rPr>
          <w:rFonts w:cs="Arial"/>
        </w:rPr>
        <w:t>ies</w:t>
      </w:r>
      <w:r w:rsidR="00A5391C" w:rsidRPr="00A5391C">
        <w:rPr>
          <w:rFonts w:cs="Arial"/>
        </w:rPr>
        <w:t xml:space="preserve"> </w:t>
      </w:r>
      <w:r w:rsidR="00A5391C">
        <w:rPr>
          <w:rFonts w:cs="Arial"/>
        </w:rPr>
        <w:t xml:space="preserve">as </w:t>
      </w:r>
      <w:r w:rsidR="00062E40" w:rsidRPr="00062E40">
        <w:rPr>
          <w:rFonts w:cs="Arial"/>
        </w:rPr>
        <w:t>Legislative Counsel</w:t>
      </w:r>
      <w:r w:rsidR="00C24426" w:rsidRPr="00C24426">
        <w:rPr>
          <w:rFonts w:cs="Arial"/>
        </w:rPr>
        <w:t xml:space="preserve"> </w:t>
      </w:r>
      <w:r w:rsidRPr="00043392">
        <w:rPr>
          <w:rFonts w:cs="Arial"/>
          <w:b/>
        </w:rPr>
        <w:t>(Reference</w:t>
      </w:r>
      <w:r w:rsidR="00B93A6F">
        <w:rPr>
          <w:rFonts w:cs="Arial"/>
          <w:b/>
        </w:rPr>
        <w:t> </w:t>
      </w:r>
      <w:r w:rsidRPr="00043392">
        <w:rPr>
          <w:rFonts w:cs="Arial"/>
          <w:b/>
        </w:rPr>
        <w:t>#</w:t>
      </w:r>
      <w:r w:rsidR="00062E40" w:rsidRPr="00062E40">
        <w:rPr>
          <w:rFonts w:cs="Arial"/>
          <w:b/>
        </w:rPr>
        <w:t>05-507175</w:t>
      </w:r>
      <w:r w:rsidRPr="00043392">
        <w:rPr>
          <w:rFonts w:cs="Arial"/>
          <w:b/>
        </w:rPr>
        <w:t xml:space="preserve">), </w:t>
      </w:r>
      <w:r w:rsidRPr="00043392">
        <w:rPr>
          <w:rFonts w:cs="Arial"/>
        </w:rPr>
        <w:t xml:space="preserve">please contact us or send your resume, </w:t>
      </w:r>
      <w:r w:rsidRPr="00043392">
        <w:rPr>
          <w:rFonts w:cs="Arial"/>
          <w:szCs w:val="20"/>
        </w:rPr>
        <w:t xml:space="preserve">by </w:t>
      </w:r>
      <w:r w:rsidR="00C24426" w:rsidRPr="00C24426">
        <w:rPr>
          <w:rFonts w:cs="Arial"/>
          <w:b/>
          <w:szCs w:val="20"/>
        </w:rPr>
        <w:t>Ma</w:t>
      </w:r>
      <w:r w:rsidR="00062E40">
        <w:rPr>
          <w:rFonts w:cs="Arial"/>
          <w:b/>
          <w:szCs w:val="20"/>
        </w:rPr>
        <w:t>y</w:t>
      </w:r>
      <w:r w:rsidR="00C24426">
        <w:rPr>
          <w:rFonts w:cs="Arial"/>
          <w:b/>
          <w:szCs w:val="20"/>
        </w:rPr>
        <w:t> </w:t>
      </w:r>
      <w:r w:rsidR="00062E40">
        <w:rPr>
          <w:rFonts w:cs="Arial"/>
          <w:b/>
          <w:szCs w:val="20"/>
        </w:rPr>
        <w:t>13</w:t>
      </w:r>
      <w:r w:rsidR="00C24426" w:rsidRPr="00C24426">
        <w:rPr>
          <w:rFonts w:cs="Arial"/>
          <w:b/>
          <w:szCs w:val="20"/>
        </w:rPr>
        <w:t>,</w:t>
      </w:r>
      <w:r w:rsidR="00C24426">
        <w:rPr>
          <w:rFonts w:cs="Arial"/>
          <w:b/>
          <w:szCs w:val="20"/>
        </w:rPr>
        <w:t> </w:t>
      </w:r>
      <w:r w:rsidR="00C24426" w:rsidRPr="00C24426">
        <w:rPr>
          <w:rFonts w:cs="Arial"/>
          <w:b/>
          <w:szCs w:val="20"/>
        </w:rPr>
        <w:t xml:space="preserve">2022 </w:t>
      </w:r>
      <w:r w:rsidR="00E33542" w:rsidRPr="00E33542">
        <w:rPr>
          <w:rFonts w:cs="Arial"/>
          <w:b/>
          <w:szCs w:val="20"/>
        </w:rPr>
        <w:t>@</w:t>
      </w:r>
      <w:r w:rsidR="00E33542">
        <w:rPr>
          <w:rFonts w:cs="Arial"/>
          <w:b/>
          <w:szCs w:val="20"/>
        </w:rPr>
        <w:t xml:space="preserve"> </w:t>
      </w:r>
      <w:r w:rsidR="00E33542" w:rsidRPr="00E33542">
        <w:rPr>
          <w:rFonts w:cs="Arial"/>
          <w:b/>
          <w:szCs w:val="20"/>
        </w:rPr>
        <w:t>11:59</w:t>
      </w:r>
      <w:r w:rsidR="00E33542">
        <w:rPr>
          <w:rFonts w:cs="Arial"/>
          <w:b/>
          <w:szCs w:val="20"/>
        </w:rPr>
        <w:t> </w:t>
      </w:r>
      <w:r w:rsidR="00E33542" w:rsidRPr="00E33542">
        <w:rPr>
          <w:rFonts w:cs="Arial"/>
          <w:b/>
          <w:szCs w:val="20"/>
        </w:rPr>
        <w:t>PM</w:t>
      </w:r>
      <w:r w:rsidR="00C24426">
        <w:rPr>
          <w:rFonts w:cs="Arial"/>
          <w:b/>
          <w:szCs w:val="20"/>
        </w:rPr>
        <w:t xml:space="preserve"> eastern time</w:t>
      </w:r>
      <w:r w:rsidRPr="00043392">
        <w:rPr>
          <w:rFonts w:cs="Arial"/>
          <w:b/>
          <w:szCs w:val="20"/>
        </w:rPr>
        <w:t>,</w:t>
      </w:r>
      <w:r w:rsidR="0062385F">
        <w:rPr>
          <w:rFonts w:cs="Arial"/>
          <w:szCs w:val="20"/>
        </w:rPr>
        <w:t xml:space="preserve"> </w:t>
      </w:r>
      <w:r w:rsidRPr="00043392">
        <w:rPr>
          <w:rFonts w:cs="Arial"/>
        </w:rPr>
        <w:t xml:space="preserve">using one of the following methods: </w:t>
      </w:r>
      <w:r w:rsidRPr="00043392">
        <w:rPr>
          <w:rFonts w:cs="Arial"/>
          <w:b/>
        </w:rPr>
        <w:t xml:space="preserve">Department of </w:t>
      </w:r>
      <w:r w:rsidR="00B62F66">
        <w:rPr>
          <w:rFonts w:cs="Arial"/>
          <w:b/>
        </w:rPr>
        <w:t>Human Resources</w:t>
      </w:r>
      <w:r w:rsidRPr="00043392">
        <w:rPr>
          <w:rFonts w:cs="Arial"/>
          <w:b/>
        </w:rPr>
        <w:t>, Government of Nunavut, P.O.</w:t>
      </w:r>
      <w:r w:rsidR="004F015E">
        <w:rPr>
          <w:rFonts w:cs="Arial"/>
          <w:b/>
        </w:rPr>
        <w:t> </w:t>
      </w:r>
      <w:r w:rsidRPr="00043392">
        <w:rPr>
          <w:rFonts w:cs="Arial"/>
          <w:b/>
        </w:rPr>
        <w:t>Box</w:t>
      </w:r>
      <w:r w:rsidR="004F015E">
        <w:rPr>
          <w:rFonts w:cs="Arial"/>
          <w:b/>
        </w:rPr>
        <w:t> </w:t>
      </w:r>
      <w:r w:rsidRPr="00043392">
        <w:rPr>
          <w:rFonts w:cs="Arial"/>
          <w:b/>
        </w:rPr>
        <w:t>1000, Station</w:t>
      </w:r>
      <w:r w:rsidR="004F015E">
        <w:rPr>
          <w:rFonts w:cs="Arial"/>
          <w:b/>
        </w:rPr>
        <w:t> </w:t>
      </w:r>
      <w:r w:rsidRPr="00043392">
        <w:rPr>
          <w:rFonts w:cs="Arial"/>
          <w:b/>
        </w:rPr>
        <w:t xml:space="preserve">430, Iqaluit, </w:t>
      </w:r>
      <w:proofErr w:type="gramStart"/>
      <w:r w:rsidRPr="00043392">
        <w:rPr>
          <w:rFonts w:cs="Arial"/>
          <w:b/>
        </w:rPr>
        <w:t>Nunavut  X</w:t>
      </w:r>
      <w:proofErr w:type="gramEnd"/>
      <w:r w:rsidRPr="00043392">
        <w:rPr>
          <w:rFonts w:cs="Arial"/>
          <w:b/>
        </w:rPr>
        <w:t>0A</w:t>
      </w:r>
      <w:r w:rsidR="004F015E">
        <w:rPr>
          <w:rFonts w:cs="Arial"/>
          <w:b/>
        </w:rPr>
        <w:t> </w:t>
      </w:r>
      <w:r w:rsidRPr="00043392">
        <w:rPr>
          <w:rFonts w:cs="Arial"/>
          <w:b/>
        </w:rPr>
        <w:t xml:space="preserve">0H0. Tel: 867-975-6222. Toll Free: 1-888-668-9993. Fax: 867-975-6220. E-mail: </w:t>
      </w:r>
      <w:hyperlink r:id="rId7" w:history="1">
        <w:r w:rsidR="004C13A0">
          <w:rPr>
            <w:rStyle w:val="Hyperlink"/>
            <w:rFonts w:cs="Arial"/>
            <w:b/>
          </w:rPr>
          <w:t>gnhr@gov.nu.ca</w:t>
        </w:r>
      </w:hyperlink>
      <w:r w:rsidRPr="004A591D">
        <w:rPr>
          <w:rFonts w:cs="Arial"/>
          <w:b/>
        </w:rPr>
        <w:t>.</w:t>
      </w:r>
      <w:r w:rsidR="004A591D">
        <w:rPr>
          <w:rFonts w:cs="Arial"/>
          <w:b/>
        </w:rPr>
        <w:t xml:space="preserve"> </w:t>
      </w:r>
      <w:r w:rsidRPr="00043392">
        <w:rPr>
          <w:rFonts w:cs="Arial"/>
          <w:b/>
          <w:bCs/>
          <w:color w:val="000000"/>
          <w:szCs w:val="20"/>
          <w:lang w:val="en-US"/>
        </w:rPr>
        <w:t>Please include the REFERENCE # in the subject line of your e-mail.</w:t>
      </w:r>
      <w:r w:rsidRPr="00043392">
        <w:rPr>
          <w:rFonts w:cs="Arial"/>
          <w:color w:val="000000"/>
          <w:szCs w:val="20"/>
          <w:lang w:val="en-US"/>
        </w:rPr>
        <w:t xml:space="preserve"> </w:t>
      </w:r>
      <w:r w:rsidRPr="00043392">
        <w:rPr>
          <w:rFonts w:cs="Arial"/>
          <w:iCs/>
        </w:rPr>
        <w:t>Job descriptions may be obtained by fax or e-mail, or online. Only those candidates selected for interviews will be contacted.</w:t>
      </w:r>
      <w:r w:rsidR="00C8299F">
        <w:rPr>
          <w:rFonts w:cs="Arial"/>
          <w:iCs/>
        </w:rPr>
        <w:t xml:space="preserve"> </w:t>
      </w:r>
      <w:r w:rsidR="00C8299F" w:rsidRPr="00D85B48">
        <w:rPr>
          <w:rFonts w:cs="Arial"/>
          <w:b/>
          <w:i/>
          <w:iCs/>
        </w:rPr>
        <w:t>Note:</w:t>
      </w:r>
      <w:r w:rsidR="00C8299F" w:rsidRPr="00C8299F">
        <w:rPr>
          <w:rFonts w:cs="Arial"/>
          <w:i/>
          <w:iCs/>
        </w:rPr>
        <w:t xml:space="preserve"> </w:t>
      </w:r>
      <w:r w:rsidR="00DD235F" w:rsidRPr="00DD235F">
        <w:rPr>
          <w:rFonts w:cs="Arial"/>
          <w:iCs/>
        </w:rPr>
        <w:t>An eligibility list may be created to fill future vacancies</w:t>
      </w:r>
      <w:r w:rsidR="00C8299F">
        <w:rPr>
          <w:rFonts w:cs="Arial"/>
          <w:iCs/>
        </w:rPr>
        <w:t>.</w:t>
      </w:r>
      <w:r w:rsidR="004F015E" w:rsidRPr="004F015E">
        <w:t xml:space="preserve"> </w:t>
      </w:r>
      <w:r w:rsidR="006A2B9C" w:rsidRPr="006A2B9C">
        <w:rPr>
          <w:rFonts w:cs="Arial"/>
          <w:iCs/>
        </w:rPr>
        <w:t xml:space="preserve">Applicants may submit their resume in any of the official languages of Nunavut </w:t>
      </w:r>
      <w:r w:rsidR="004F015E" w:rsidRPr="004F015E">
        <w:rPr>
          <w:rFonts w:cs="Arial"/>
          <w:iCs/>
        </w:rPr>
        <w:t>(i.e.,</w:t>
      </w:r>
      <w:r w:rsidR="006A2B9C">
        <w:rPr>
          <w:rFonts w:cs="Arial"/>
          <w:iCs/>
        </w:rPr>
        <w:t> </w:t>
      </w:r>
      <w:r w:rsidR="00062E40" w:rsidRPr="00062E40">
        <w:rPr>
          <w:rFonts w:cs="Arial"/>
          <w:iCs/>
        </w:rPr>
        <w:t xml:space="preserve">Inuktut, English </w:t>
      </w:r>
      <w:r w:rsidR="00062E40">
        <w:rPr>
          <w:rFonts w:cs="Arial"/>
          <w:iCs/>
        </w:rPr>
        <w:t>or</w:t>
      </w:r>
      <w:r w:rsidR="00062E40" w:rsidRPr="00062E40">
        <w:rPr>
          <w:rFonts w:cs="Arial"/>
          <w:iCs/>
        </w:rPr>
        <w:t xml:space="preserve"> French</w:t>
      </w:r>
      <w:r w:rsidR="004F015E" w:rsidRPr="004F015E">
        <w:rPr>
          <w:rFonts w:cs="Arial"/>
          <w:iCs/>
        </w:rPr>
        <w:t>).</w:t>
      </w:r>
    </w:p>
    <w:p w14:paraId="78E32F94" w14:textId="77777777" w:rsidR="00043392" w:rsidRPr="00043392" w:rsidRDefault="00043392" w:rsidP="008B4AEA">
      <w:pPr>
        <w:widowControl w:val="0"/>
        <w:spacing w:after="120" w:line="240" w:lineRule="auto"/>
        <w:rPr>
          <w:rFonts w:cs="Arial"/>
          <w:i/>
          <w:iCs/>
        </w:rPr>
      </w:pPr>
      <w:r w:rsidRPr="00043392">
        <w:rPr>
          <w:rFonts w:cs="Arial"/>
          <w:i/>
          <w:iCs/>
        </w:rPr>
        <w:t xml:space="preserve">The Government of Nunavut is committed to creating a more representative workforce so it can better understand and serve the needs of Nunavummiut. Priority will be given to Nunavut Inuit. Candidates must clearly identify their eligibility </w:t>
      </w:r>
      <w:proofErr w:type="gramStart"/>
      <w:r w:rsidRPr="00043392">
        <w:rPr>
          <w:rFonts w:cs="Arial"/>
          <w:i/>
          <w:iCs/>
        </w:rPr>
        <w:t>in order to</w:t>
      </w:r>
      <w:proofErr w:type="gramEnd"/>
      <w:r w:rsidRPr="00043392">
        <w:rPr>
          <w:rFonts w:cs="Arial"/>
          <w:i/>
          <w:iCs/>
        </w:rPr>
        <w:t xml:space="preserve"> receive priority consideration under the Nunavut Priority Hiring Policy. Employment in some positions requires an acceptable criminal record check. Possession of a criminal record will not necessarily disqualify candidates from further consideration.</w:t>
      </w:r>
    </w:p>
    <w:p w14:paraId="3EA5411E" w14:textId="70EB163B" w:rsidR="00490573" w:rsidRDefault="00043392" w:rsidP="008B4AEA">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FF"/>
          <w:szCs w:val="20"/>
          <w:lang w:val="en-US"/>
        </w:rPr>
      </w:pPr>
      <w:r w:rsidRPr="00043392">
        <w:rPr>
          <w:rFonts w:cs="Arial"/>
          <w:b/>
          <w:bCs/>
          <w:color w:val="000000"/>
          <w:szCs w:val="20"/>
          <w:lang w:val="en-US"/>
        </w:rPr>
        <w:t xml:space="preserve">For position details, please visit the Government of Nunavut website at </w:t>
      </w:r>
      <w:hyperlink r:id="rId8" w:history="1">
        <w:r w:rsidRPr="00043392">
          <w:rPr>
            <w:rFonts w:cs="Arial"/>
            <w:b/>
            <w:bCs/>
            <w:color w:val="0000FF"/>
            <w:szCs w:val="20"/>
            <w:u w:val="single"/>
            <w:lang w:val="en-US"/>
          </w:rPr>
          <w:t>www.gov.nu.ca/public-jobs.</w:t>
        </w:r>
      </w:hyperlink>
    </w:p>
    <w:p w14:paraId="05C0CA2D" w14:textId="5018D3D3" w:rsidR="00A7498F" w:rsidRDefault="00A7498F" w:rsidP="008B4AEA">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FF"/>
          <w:szCs w:val="20"/>
          <w:lang w:val="en-US"/>
        </w:rPr>
      </w:pPr>
    </w:p>
    <w:p w14:paraId="63831753" w14:textId="566C11CD" w:rsidR="00A7498F" w:rsidRDefault="00A7498F" w:rsidP="008B4AEA">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FF"/>
          <w:szCs w:val="20"/>
          <w:lang w:val="en-US"/>
        </w:rPr>
      </w:pPr>
      <w:r>
        <w:rPr>
          <w:rFonts w:cs="Arial"/>
          <w:b/>
          <w:bCs/>
          <w:color w:val="0000FF"/>
          <w:szCs w:val="20"/>
          <w:lang w:val="en-US"/>
        </w:rPr>
        <w:t>++++++++++++++++++++++++++++++++++++++++++++++++++++++++++++++++++++++++++++++++++++++++++++++++++++++++++++++++++++++++++++++++++++++++++++++++++++++++++++++++</w:t>
      </w:r>
    </w:p>
    <w:p w14:paraId="0AF3D784" w14:textId="479FA7F6" w:rsidR="00A7498F" w:rsidRDefault="00A7498F" w:rsidP="008B4AEA">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FF"/>
          <w:szCs w:val="20"/>
          <w:lang w:val="en-US"/>
        </w:rPr>
      </w:pPr>
    </w:p>
    <w:p w14:paraId="0A763382" w14:textId="77777777" w:rsidR="00A7498F" w:rsidRPr="0050670F" w:rsidRDefault="00A7498F" w:rsidP="00A7498F">
      <w:pPr>
        <w:pStyle w:val="Heading2"/>
        <w:keepNext w:val="0"/>
        <w:widowControl w:val="0"/>
        <w:spacing w:after="120"/>
        <w:rPr>
          <w:rFonts w:ascii="Arial" w:hAnsi="Arial" w:cs="Arial"/>
          <w:b w:val="0"/>
          <w:sz w:val="20"/>
          <w:szCs w:val="20"/>
          <w:lang w:val="fr-CA"/>
        </w:rPr>
      </w:pPr>
      <w:r w:rsidRPr="0050670F">
        <w:rPr>
          <w:rFonts w:ascii="Arial" w:hAnsi="Arial" w:cs="Arial"/>
          <w:b w:val="0"/>
          <w:sz w:val="20"/>
          <w:szCs w:val="20"/>
          <w:lang w:val="fr-CA"/>
        </w:rPr>
        <w:t xml:space="preserve">En 2021, le </w:t>
      </w:r>
      <w:r w:rsidRPr="00FC11F1">
        <w:rPr>
          <w:rFonts w:ascii="Arial" w:hAnsi="Arial" w:cs="Arial"/>
          <w:bCs w:val="0"/>
          <w:sz w:val="20"/>
          <w:szCs w:val="20"/>
          <w:lang w:val="fr-CA"/>
        </w:rPr>
        <w:t>gouvernement du Nunavut (GN)</w:t>
      </w:r>
      <w:r w:rsidRPr="0050670F">
        <w:rPr>
          <w:rFonts w:ascii="Arial" w:hAnsi="Arial" w:cs="Arial"/>
          <w:b w:val="0"/>
          <w:sz w:val="20"/>
          <w:szCs w:val="20"/>
          <w:lang w:val="fr-CA"/>
        </w:rPr>
        <w:t xml:space="preserve"> a été classé parmi les meilleurs employeurs du Canada pour les jeunes et les personnes nouvellement diplômées. Comptant l’une des populations les plus jeunes et à la croissance la plus rapide du Canada, le Nunavut est un territoire vivant et dynamique, déterminé à devenir un endroit encore meilleur pour les générations futures. En tant que gouvernement, nous renforçons notre modèle de gouvernance unique qui intègre les valeurs sociétales inuites, encourage l’usage de l’</w:t>
      </w:r>
      <w:proofErr w:type="spellStart"/>
      <w:r w:rsidRPr="0050670F">
        <w:rPr>
          <w:rFonts w:ascii="Arial" w:hAnsi="Arial" w:cs="Arial"/>
          <w:b w:val="0"/>
          <w:sz w:val="20"/>
          <w:szCs w:val="20"/>
          <w:lang w:val="fr-CA"/>
        </w:rPr>
        <w:t>inuktut</w:t>
      </w:r>
      <w:proofErr w:type="spellEnd"/>
      <w:r w:rsidRPr="0050670F">
        <w:rPr>
          <w:rFonts w:ascii="Arial" w:hAnsi="Arial" w:cs="Arial"/>
          <w:b w:val="0"/>
          <w:sz w:val="20"/>
          <w:szCs w:val="20"/>
          <w:lang w:val="fr-CA"/>
        </w:rPr>
        <w:t>, mise sur une fonction publique représentative et prévoit la collaboration avec nos partenaires pour assurer l’avenir du Nunavut. Les candidates et candidats sélectionnés profiteront d’un salaire concurrentiel, d’une assurance médicale et dentaire, d’un régime de retraite à prestations déterminées, de possibilités de relocalisation et d’occasions de formation et d’avancement professionnel.</w:t>
      </w:r>
    </w:p>
    <w:p w14:paraId="73A2C1EA" w14:textId="77777777" w:rsidR="00A7498F" w:rsidRPr="004A02F0" w:rsidRDefault="00A7498F" w:rsidP="00A7498F">
      <w:pPr>
        <w:spacing w:after="120" w:line="240" w:lineRule="auto"/>
        <w:rPr>
          <w:rFonts w:cs="Arial"/>
          <w:b/>
          <w:lang w:val="fr-CA"/>
        </w:rPr>
      </w:pPr>
      <w:r w:rsidRPr="002041FD">
        <w:rPr>
          <w:rFonts w:eastAsia="Times New Roman" w:cs="Arial"/>
          <w:bCs/>
          <w:szCs w:val="20"/>
          <w:lang w:val="fr-CA" w:eastAsia="x-none"/>
        </w:rPr>
        <w:t xml:space="preserve">Relevant du directeur de la division législative, </w:t>
      </w:r>
      <w:r>
        <w:rPr>
          <w:rFonts w:eastAsia="Times New Roman" w:cs="Arial"/>
          <w:bCs/>
          <w:szCs w:val="20"/>
          <w:lang w:val="fr-CA" w:eastAsia="x-none"/>
        </w:rPr>
        <w:t xml:space="preserve">vous </w:t>
      </w:r>
      <w:r w:rsidRPr="002041FD">
        <w:rPr>
          <w:rFonts w:eastAsia="Times New Roman" w:cs="Arial"/>
          <w:bCs/>
          <w:szCs w:val="20"/>
          <w:lang w:val="fr-CA" w:eastAsia="x-none"/>
        </w:rPr>
        <w:t>soutien</w:t>
      </w:r>
      <w:r>
        <w:rPr>
          <w:rFonts w:eastAsia="Times New Roman" w:cs="Arial"/>
          <w:bCs/>
          <w:szCs w:val="20"/>
          <w:lang w:val="fr-CA" w:eastAsia="x-none"/>
        </w:rPr>
        <w:t>drez</w:t>
      </w:r>
      <w:r w:rsidRPr="002041FD">
        <w:rPr>
          <w:rFonts w:eastAsia="Times New Roman" w:cs="Arial"/>
          <w:bCs/>
          <w:szCs w:val="20"/>
          <w:lang w:val="fr-CA" w:eastAsia="x-none"/>
        </w:rPr>
        <w:t xml:space="preserve"> et assiste</w:t>
      </w:r>
      <w:r>
        <w:rPr>
          <w:rFonts w:eastAsia="Times New Roman" w:cs="Arial"/>
          <w:bCs/>
          <w:szCs w:val="20"/>
          <w:lang w:val="fr-CA" w:eastAsia="x-none"/>
        </w:rPr>
        <w:t>rez</w:t>
      </w:r>
      <w:r w:rsidRPr="002041FD">
        <w:rPr>
          <w:rFonts w:eastAsia="Times New Roman" w:cs="Arial"/>
          <w:bCs/>
          <w:szCs w:val="20"/>
          <w:lang w:val="fr-CA" w:eastAsia="x-none"/>
        </w:rPr>
        <w:t xml:space="preserve"> les ministères au cours du processus législatif</w:t>
      </w:r>
      <w:r>
        <w:rPr>
          <w:rFonts w:eastAsia="Times New Roman" w:cs="Arial"/>
          <w:bCs/>
          <w:szCs w:val="20"/>
          <w:lang w:val="fr-CA" w:eastAsia="x-none"/>
        </w:rPr>
        <w:t>, en plus de</w:t>
      </w:r>
      <w:r w:rsidRPr="002041FD">
        <w:rPr>
          <w:rFonts w:eastAsia="Times New Roman" w:cs="Arial"/>
          <w:bCs/>
          <w:szCs w:val="20"/>
          <w:lang w:val="fr-CA" w:eastAsia="x-none"/>
        </w:rPr>
        <w:t xml:space="preserve"> prodigue</w:t>
      </w:r>
      <w:r>
        <w:rPr>
          <w:rFonts w:eastAsia="Times New Roman" w:cs="Arial"/>
          <w:bCs/>
          <w:szCs w:val="20"/>
          <w:lang w:val="fr-CA" w:eastAsia="x-none"/>
        </w:rPr>
        <w:t>r</w:t>
      </w:r>
      <w:r w:rsidRPr="002041FD">
        <w:rPr>
          <w:rFonts w:eastAsia="Times New Roman" w:cs="Arial"/>
          <w:bCs/>
          <w:szCs w:val="20"/>
          <w:lang w:val="fr-CA" w:eastAsia="x-none"/>
        </w:rPr>
        <w:t xml:space="preserve"> des conseils et </w:t>
      </w:r>
      <w:r>
        <w:rPr>
          <w:rFonts w:eastAsia="Times New Roman" w:cs="Arial"/>
          <w:bCs/>
          <w:szCs w:val="20"/>
          <w:lang w:val="fr-CA" w:eastAsia="x-none"/>
        </w:rPr>
        <w:t xml:space="preserve">de </w:t>
      </w:r>
      <w:r w:rsidRPr="002041FD">
        <w:rPr>
          <w:rFonts w:eastAsia="Times New Roman" w:cs="Arial"/>
          <w:bCs/>
          <w:szCs w:val="20"/>
          <w:lang w:val="fr-CA" w:eastAsia="x-none"/>
        </w:rPr>
        <w:t>fourni</w:t>
      </w:r>
      <w:r>
        <w:rPr>
          <w:rFonts w:eastAsia="Times New Roman" w:cs="Arial"/>
          <w:bCs/>
          <w:szCs w:val="20"/>
          <w:lang w:val="fr-CA" w:eastAsia="x-none"/>
        </w:rPr>
        <w:t>r</w:t>
      </w:r>
      <w:r w:rsidRPr="002041FD">
        <w:rPr>
          <w:rFonts w:eastAsia="Times New Roman" w:cs="Arial"/>
          <w:bCs/>
          <w:szCs w:val="20"/>
          <w:lang w:val="fr-CA" w:eastAsia="x-none"/>
        </w:rPr>
        <w:t xml:space="preserve"> des services de rédaction des lois aux ministères du </w:t>
      </w:r>
      <w:r>
        <w:rPr>
          <w:rFonts w:eastAsia="Times New Roman" w:cs="Arial"/>
          <w:bCs/>
          <w:szCs w:val="20"/>
          <w:lang w:val="fr-CA" w:eastAsia="x-none"/>
        </w:rPr>
        <w:t>GN</w:t>
      </w:r>
      <w:r w:rsidRPr="002041FD">
        <w:rPr>
          <w:rFonts w:eastAsia="Times New Roman" w:cs="Arial"/>
          <w:bCs/>
          <w:szCs w:val="20"/>
          <w:lang w:val="fr-CA" w:eastAsia="x-none"/>
        </w:rPr>
        <w:t xml:space="preserve">, à l’Assemblée législative et à ses membres. Les projets de loi et les règlements rédigés par </w:t>
      </w:r>
      <w:r>
        <w:rPr>
          <w:rFonts w:eastAsia="Times New Roman" w:cs="Arial"/>
          <w:bCs/>
          <w:szCs w:val="20"/>
          <w:lang w:val="fr-CA" w:eastAsia="x-none"/>
        </w:rPr>
        <w:t xml:space="preserve">vous </w:t>
      </w:r>
      <w:r w:rsidRPr="002041FD">
        <w:rPr>
          <w:rFonts w:eastAsia="Times New Roman" w:cs="Arial"/>
          <w:bCs/>
          <w:szCs w:val="20"/>
          <w:lang w:val="fr-CA" w:eastAsia="x-none"/>
        </w:rPr>
        <w:t xml:space="preserve">deviendront des lois et </w:t>
      </w:r>
      <w:proofErr w:type="gramStart"/>
      <w:r w:rsidRPr="002041FD">
        <w:rPr>
          <w:rFonts w:eastAsia="Times New Roman" w:cs="Arial"/>
          <w:bCs/>
          <w:szCs w:val="20"/>
          <w:lang w:val="fr-CA" w:eastAsia="x-none"/>
        </w:rPr>
        <w:t>auront</w:t>
      </w:r>
      <w:proofErr w:type="gramEnd"/>
      <w:r w:rsidRPr="002041FD">
        <w:rPr>
          <w:rFonts w:eastAsia="Times New Roman" w:cs="Arial"/>
          <w:bCs/>
          <w:szCs w:val="20"/>
          <w:lang w:val="fr-CA" w:eastAsia="x-none"/>
        </w:rPr>
        <w:t xml:space="preserve"> donc des répercussions considérables sur les membres du public et le gouvernement. </w:t>
      </w:r>
      <w:r>
        <w:rPr>
          <w:rFonts w:eastAsia="Times New Roman" w:cs="Arial"/>
          <w:bCs/>
          <w:szCs w:val="20"/>
          <w:lang w:val="fr-CA" w:eastAsia="x-none"/>
        </w:rPr>
        <w:t xml:space="preserve">En tant que </w:t>
      </w:r>
      <w:r w:rsidRPr="002041FD">
        <w:rPr>
          <w:rFonts w:eastAsia="Times New Roman" w:cs="Arial"/>
          <w:bCs/>
          <w:szCs w:val="20"/>
          <w:lang w:val="fr-CA" w:eastAsia="x-none"/>
        </w:rPr>
        <w:t>conseiller législatif</w:t>
      </w:r>
      <w:r>
        <w:rPr>
          <w:rFonts w:eastAsia="Times New Roman" w:cs="Arial"/>
          <w:bCs/>
          <w:szCs w:val="20"/>
          <w:lang w:val="fr-CA" w:eastAsia="x-none"/>
        </w:rPr>
        <w:t>, vous</w:t>
      </w:r>
      <w:r w:rsidRPr="002041FD">
        <w:rPr>
          <w:rFonts w:eastAsia="Times New Roman" w:cs="Arial"/>
          <w:bCs/>
          <w:szCs w:val="20"/>
          <w:lang w:val="fr-CA" w:eastAsia="x-none"/>
        </w:rPr>
        <w:t xml:space="preserve"> </w:t>
      </w:r>
      <w:r>
        <w:rPr>
          <w:rFonts w:eastAsia="Times New Roman" w:cs="Arial"/>
          <w:bCs/>
          <w:szCs w:val="20"/>
          <w:lang w:val="fr-CA" w:eastAsia="x-none"/>
        </w:rPr>
        <w:t xml:space="preserve">devrez aussi </w:t>
      </w:r>
      <w:r w:rsidRPr="002041FD">
        <w:rPr>
          <w:rFonts w:eastAsia="Times New Roman" w:cs="Arial"/>
          <w:bCs/>
          <w:szCs w:val="20"/>
          <w:lang w:val="fr-CA" w:eastAsia="x-none"/>
        </w:rPr>
        <w:t xml:space="preserve">offrir des conseils et </w:t>
      </w:r>
      <w:r>
        <w:rPr>
          <w:rFonts w:eastAsia="Times New Roman" w:cs="Arial"/>
          <w:bCs/>
          <w:szCs w:val="20"/>
          <w:lang w:val="fr-CA" w:eastAsia="x-none"/>
        </w:rPr>
        <w:t xml:space="preserve">des </w:t>
      </w:r>
      <w:r w:rsidRPr="002041FD">
        <w:rPr>
          <w:rFonts w:eastAsia="Times New Roman" w:cs="Arial"/>
          <w:bCs/>
          <w:szCs w:val="20"/>
          <w:lang w:val="fr-CA" w:eastAsia="x-none"/>
        </w:rPr>
        <w:t>opinions juridiques relativement à la rédaction législative, aux processus législatifs et réglementaires, aux procédures parlementaires et à l’interprétation des lois</w:t>
      </w:r>
      <w:r>
        <w:rPr>
          <w:rFonts w:eastAsia="Times New Roman" w:cs="Arial"/>
          <w:bCs/>
          <w:szCs w:val="20"/>
          <w:lang w:val="fr-CA" w:eastAsia="x-none"/>
        </w:rPr>
        <w:t xml:space="preserve">, et travailler au sein </w:t>
      </w:r>
      <w:r w:rsidRPr="002041FD">
        <w:rPr>
          <w:rFonts w:eastAsia="Times New Roman" w:cs="Arial"/>
          <w:bCs/>
          <w:szCs w:val="20"/>
          <w:lang w:val="fr-CA" w:eastAsia="x-none"/>
        </w:rPr>
        <w:t xml:space="preserve">d’une équipe qui compte d’autres conseillers législatifs, des avocats-traducteurs francophones, des traducteurs juridiques en inuktitut et l’imprimeur territorial. </w:t>
      </w:r>
      <w:r>
        <w:rPr>
          <w:rFonts w:eastAsia="Times New Roman" w:cs="Arial"/>
          <w:bCs/>
          <w:szCs w:val="20"/>
          <w:lang w:val="fr-CA" w:eastAsia="x-none"/>
        </w:rPr>
        <w:t xml:space="preserve">Dans ce rôle, vous </w:t>
      </w:r>
      <w:r w:rsidRPr="002041FD">
        <w:rPr>
          <w:rFonts w:eastAsia="Times New Roman" w:cs="Arial"/>
          <w:bCs/>
          <w:szCs w:val="20"/>
          <w:lang w:val="fr-CA" w:eastAsia="x-none"/>
        </w:rPr>
        <w:t>collabore</w:t>
      </w:r>
      <w:r>
        <w:rPr>
          <w:rFonts w:eastAsia="Times New Roman" w:cs="Arial"/>
          <w:bCs/>
          <w:szCs w:val="20"/>
          <w:lang w:val="fr-CA" w:eastAsia="x-none"/>
        </w:rPr>
        <w:t>rez</w:t>
      </w:r>
      <w:r w:rsidRPr="002041FD">
        <w:rPr>
          <w:rFonts w:eastAsia="Times New Roman" w:cs="Arial"/>
          <w:bCs/>
          <w:szCs w:val="20"/>
          <w:lang w:val="fr-CA" w:eastAsia="x-none"/>
        </w:rPr>
        <w:t xml:space="preserve"> avec de hauts fonctionnaires, notamment des sous</w:t>
      </w:r>
      <w:r>
        <w:rPr>
          <w:rFonts w:eastAsia="Times New Roman" w:cs="Arial"/>
          <w:bCs/>
          <w:szCs w:val="20"/>
          <w:lang w:val="fr-CA" w:eastAsia="x-none"/>
        </w:rPr>
        <w:t>-</w:t>
      </w:r>
      <w:r w:rsidRPr="002041FD">
        <w:rPr>
          <w:rFonts w:eastAsia="Times New Roman" w:cs="Arial"/>
          <w:bCs/>
          <w:szCs w:val="20"/>
          <w:lang w:val="fr-CA" w:eastAsia="x-none"/>
        </w:rPr>
        <w:t>ministres, des ministres et le greffier de l’Assemblée législative, rédige</w:t>
      </w:r>
      <w:r>
        <w:rPr>
          <w:rFonts w:eastAsia="Times New Roman" w:cs="Arial"/>
          <w:bCs/>
          <w:szCs w:val="20"/>
          <w:lang w:val="fr-CA" w:eastAsia="x-none"/>
        </w:rPr>
        <w:t>rez</w:t>
      </w:r>
      <w:r w:rsidRPr="002041FD">
        <w:rPr>
          <w:rFonts w:eastAsia="Times New Roman" w:cs="Arial"/>
          <w:bCs/>
          <w:szCs w:val="20"/>
          <w:lang w:val="fr-CA" w:eastAsia="x-none"/>
        </w:rPr>
        <w:t xml:space="preserve"> des nominations légales et offr</w:t>
      </w:r>
      <w:r>
        <w:rPr>
          <w:rFonts w:eastAsia="Times New Roman" w:cs="Arial"/>
          <w:bCs/>
          <w:szCs w:val="20"/>
          <w:lang w:val="fr-CA" w:eastAsia="x-none"/>
        </w:rPr>
        <w:t>irez</w:t>
      </w:r>
      <w:r w:rsidRPr="002041FD">
        <w:rPr>
          <w:rFonts w:eastAsia="Times New Roman" w:cs="Arial"/>
          <w:bCs/>
          <w:szCs w:val="20"/>
          <w:lang w:val="fr-CA" w:eastAsia="x-none"/>
        </w:rPr>
        <w:t xml:space="preserve"> des conseils juridiques avisés au sujet de ces nominations.</w:t>
      </w:r>
      <w:r w:rsidRPr="004A02F0">
        <w:rPr>
          <w:rFonts w:cs="Arial"/>
          <w:b/>
          <w:lang w:val="fr-CA"/>
        </w:rPr>
        <w:t xml:space="preserve"> </w:t>
      </w:r>
    </w:p>
    <w:p w14:paraId="45F616FB" w14:textId="77777777" w:rsidR="00A7498F" w:rsidRDefault="00A7498F" w:rsidP="00A7498F">
      <w:pPr>
        <w:pStyle w:val="Heading2"/>
        <w:widowControl w:val="0"/>
        <w:spacing w:after="120"/>
        <w:rPr>
          <w:rFonts w:ascii="Arial" w:hAnsi="Arial" w:cs="Arial"/>
          <w:sz w:val="20"/>
          <w:szCs w:val="20"/>
          <w:lang w:val="fr-CA"/>
        </w:rPr>
      </w:pPr>
      <w:r>
        <w:rPr>
          <w:rFonts w:ascii="Arial" w:hAnsi="Arial" w:cs="Arial"/>
          <w:sz w:val="20"/>
          <w:szCs w:val="20"/>
          <w:lang w:val="fr-CA"/>
        </w:rPr>
        <w:t>EXIGENCES</w:t>
      </w:r>
    </w:p>
    <w:p w14:paraId="0CDC8775" w14:textId="77777777" w:rsidR="00A7498F" w:rsidRPr="00D018C4" w:rsidRDefault="00A7498F" w:rsidP="00A7498F">
      <w:pPr>
        <w:pStyle w:val="Heading2"/>
        <w:widowControl w:val="0"/>
        <w:spacing w:after="120"/>
        <w:rPr>
          <w:rFonts w:ascii="Arial" w:hAnsi="Arial" w:cs="Arial"/>
          <w:b w:val="0"/>
          <w:bCs w:val="0"/>
          <w:sz w:val="20"/>
          <w:szCs w:val="20"/>
          <w:lang w:val="fr-CA"/>
        </w:rPr>
      </w:pPr>
      <w:r w:rsidRPr="00D018C4">
        <w:rPr>
          <w:rFonts w:ascii="Arial" w:hAnsi="Arial" w:cs="Arial"/>
          <w:sz w:val="20"/>
          <w:szCs w:val="20"/>
          <w:lang w:val="fr-CA"/>
        </w:rPr>
        <w:t>En</w:t>
      </w:r>
      <w:r>
        <w:rPr>
          <w:rFonts w:ascii="Arial" w:hAnsi="Arial" w:cs="Arial"/>
          <w:sz w:val="20"/>
          <w:szCs w:val="20"/>
          <w:lang w:val="fr-CA"/>
        </w:rPr>
        <w:t xml:space="preserve"> </w:t>
      </w:r>
      <w:r w:rsidRPr="00D018C4">
        <w:rPr>
          <w:rFonts w:ascii="Arial" w:hAnsi="Arial" w:cs="Arial"/>
          <w:sz w:val="20"/>
          <w:szCs w:val="20"/>
          <w:lang w:val="fr-CA"/>
        </w:rPr>
        <w:t xml:space="preserve">tant </w:t>
      </w:r>
      <w:r w:rsidRPr="000F7976">
        <w:rPr>
          <w:rFonts w:ascii="Arial" w:hAnsi="Arial" w:cs="Arial"/>
          <w:sz w:val="20"/>
          <w:szCs w:val="20"/>
          <w:lang w:val="fr-CA"/>
        </w:rPr>
        <w:t>qu</w:t>
      </w:r>
      <w:r>
        <w:rPr>
          <w:rFonts w:ascii="Arial" w:hAnsi="Arial" w:cs="Arial"/>
          <w:sz w:val="20"/>
          <w:szCs w:val="20"/>
          <w:lang w:val="fr-CA"/>
        </w:rPr>
        <w:t xml:space="preserve">e </w:t>
      </w:r>
      <w:r w:rsidRPr="00995D6A">
        <w:rPr>
          <w:rFonts w:ascii="Arial" w:hAnsi="Arial" w:cs="Arial"/>
          <w:sz w:val="20"/>
          <w:szCs w:val="20"/>
          <w:lang w:val="fr-CA"/>
        </w:rPr>
        <w:t xml:space="preserve">conseiller législatif </w:t>
      </w:r>
      <w:r w:rsidRPr="00D018C4">
        <w:rPr>
          <w:rFonts w:ascii="Arial" w:hAnsi="Arial" w:cs="Arial"/>
          <w:sz w:val="20"/>
          <w:szCs w:val="20"/>
          <w:lang w:val="fr-CA"/>
        </w:rPr>
        <w:t xml:space="preserve">compétent, </w:t>
      </w:r>
      <w:r>
        <w:rPr>
          <w:rFonts w:ascii="Arial" w:hAnsi="Arial" w:cs="Arial"/>
          <w:sz w:val="20"/>
          <w:szCs w:val="20"/>
          <w:lang w:val="fr-CA"/>
        </w:rPr>
        <w:t xml:space="preserve">vous devrez </w:t>
      </w:r>
      <w:r w:rsidRPr="00D018C4">
        <w:rPr>
          <w:rFonts w:ascii="Arial" w:hAnsi="Arial" w:cs="Arial"/>
          <w:sz w:val="20"/>
          <w:szCs w:val="20"/>
          <w:lang w:val="fr-CA"/>
        </w:rPr>
        <w:t>notamment :</w:t>
      </w:r>
    </w:p>
    <w:p w14:paraId="0345590B" w14:textId="77777777" w:rsidR="00A7498F" w:rsidRPr="00995D6A" w:rsidRDefault="00A7498F" w:rsidP="00A7498F">
      <w:pPr>
        <w:widowControl w:val="0"/>
        <w:numPr>
          <w:ilvl w:val="0"/>
          <w:numId w:val="23"/>
        </w:numPr>
        <w:spacing w:after="0" w:line="240" w:lineRule="auto"/>
        <w:rPr>
          <w:lang w:val="fr-CA" w:eastAsia="x-none"/>
        </w:rPr>
      </w:pPr>
      <w:proofErr w:type="gramStart"/>
      <w:r w:rsidRPr="00995D6A">
        <w:rPr>
          <w:rFonts w:eastAsia="Times New Roman" w:cs="Arial"/>
          <w:szCs w:val="20"/>
          <w:lang w:val="fr-CA" w:eastAsia="x-none"/>
        </w:rPr>
        <w:t>être</w:t>
      </w:r>
      <w:proofErr w:type="gramEnd"/>
      <w:r w:rsidRPr="00995D6A">
        <w:rPr>
          <w:rFonts w:eastAsia="Times New Roman" w:cs="Arial"/>
          <w:szCs w:val="20"/>
          <w:lang w:val="fr-CA" w:eastAsia="x-none"/>
        </w:rPr>
        <w:t xml:space="preserve"> dûment autorisé à pratiquer le droit au Nunavut</w:t>
      </w:r>
      <w:r>
        <w:rPr>
          <w:rFonts w:eastAsia="Times New Roman" w:cs="Arial"/>
          <w:szCs w:val="20"/>
          <w:lang w:val="fr-CA" w:eastAsia="x-none"/>
        </w:rPr>
        <w:t xml:space="preserve"> et devez, par conséquent, </w:t>
      </w:r>
      <w:r w:rsidRPr="00995D6A">
        <w:rPr>
          <w:rFonts w:eastAsia="Times New Roman" w:cs="Arial"/>
          <w:szCs w:val="20"/>
          <w:lang w:val="fr-CA" w:eastAsia="x-none"/>
        </w:rPr>
        <w:t>être membre régulier du Barreau du Nunavut ou posséder les compétences nécessaires pour devenir membre régulier dans un délai raisonnable</w:t>
      </w:r>
      <w:r>
        <w:rPr>
          <w:rFonts w:eastAsia="Times New Roman" w:cs="Arial"/>
          <w:szCs w:val="20"/>
          <w:lang w:val="fr-CA" w:eastAsia="x-none"/>
        </w:rPr>
        <w:t>;</w:t>
      </w:r>
    </w:p>
    <w:p w14:paraId="16759DB1" w14:textId="77777777" w:rsidR="00A7498F" w:rsidRPr="00995D6A" w:rsidRDefault="00A7498F" w:rsidP="00A7498F">
      <w:pPr>
        <w:widowControl w:val="0"/>
        <w:numPr>
          <w:ilvl w:val="0"/>
          <w:numId w:val="23"/>
        </w:numPr>
        <w:spacing w:after="0" w:line="240" w:lineRule="auto"/>
        <w:rPr>
          <w:lang w:val="fr-CA" w:eastAsia="x-none"/>
        </w:rPr>
      </w:pPr>
      <w:proofErr w:type="gramStart"/>
      <w:r w:rsidRPr="00995D6A">
        <w:rPr>
          <w:rFonts w:eastAsia="Times New Roman" w:cs="Arial"/>
          <w:szCs w:val="20"/>
          <w:lang w:val="fr-CA" w:eastAsia="x-none"/>
        </w:rPr>
        <w:t>détenir</w:t>
      </w:r>
      <w:proofErr w:type="gramEnd"/>
      <w:r w:rsidRPr="00995D6A">
        <w:rPr>
          <w:rFonts w:eastAsia="Times New Roman" w:cs="Arial"/>
          <w:szCs w:val="20"/>
          <w:lang w:val="fr-CA" w:eastAsia="x-none"/>
        </w:rPr>
        <w:t xml:space="preserve"> un diplôme en </w:t>
      </w:r>
      <w:proofErr w:type="spellStart"/>
      <w:r w:rsidRPr="00995D6A">
        <w:rPr>
          <w:rFonts w:eastAsia="Times New Roman" w:cs="Arial"/>
          <w:szCs w:val="20"/>
          <w:lang w:val="fr-CA" w:eastAsia="x-none"/>
        </w:rPr>
        <w:t>common</w:t>
      </w:r>
      <w:proofErr w:type="spellEnd"/>
      <w:r w:rsidRPr="00995D6A">
        <w:rPr>
          <w:rFonts w:eastAsia="Times New Roman" w:cs="Arial"/>
          <w:szCs w:val="20"/>
          <w:lang w:val="fr-CA" w:eastAsia="x-none"/>
        </w:rPr>
        <w:t xml:space="preserve"> </w:t>
      </w:r>
      <w:proofErr w:type="spellStart"/>
      <w:r w:rsidRPr="00995D6A">
        <w:rPr>
          <w:rFonts w:eastAsia="Times New Roman" w:cs="Arial"/>
          <w:szCs w:val="20"/>
          <w:lang w:val="fr-CA" w:eastAsia="x-none"/>
        </w:rPr>
        <w:t>law</w:t>
      </w:r>
      <w:proofErr w:type="spellEnd"/>
      <w:r w:rsidRPr="00995D6A">
        <w:rPr>
          <w:rFonts w:eastAsia="Times New Roman" w:cs="Arial"/>
          <w:szCs w:val="20"/>
          <w:lang w:val="fr-CA" w:eastAsia="x-none"/>
        </w:rPr>
        <w:t xml:space="preserve"> d’une université canadienne reconnue, une carte de compétence du Comité national sur les équivalences des diplômes de droit ou une combinaison de formation et d’expérience qui démontre des connaissances approfondies équivalentes en </w:t>
      </w:r>
      <w:proofErr w:type="spellStart"/>
      <w:r w:rsidRPr="00995D6A">
        <w:rPr>
          <w:rFonts w:eastAsia="Times New Roman" w:cs="Arial"/>
          <w:szCs w:val="20"/>
          <w:lang w:val="fr-CA" w:eastAsia="x-none"/>
        </w:rPr>
        <w:t>common</w:t>
      </w:r>
      <w:proofErr w:type="spellEnd"/>
      <w:r w:rsidRPr="00995D6A">
        <w:rPr>
          <w:rFonts w:eastAsia="Times New Roman" w:cs="Arial"/>
          <w:szCs w:val="20"/>
          <w:lang w:val="fr-CA" w:eastAsia="x-none"/>
        </w:rPr>
        <w:t xml:space="preserve"> </w:t>
      </w:r>
      <w:proofErr w:type="spellStart"/>
      <w:r w:rsidRPr="00995D6A">
        <w:rPr>
          <w:rFonts w:eastAsia="Times New Roman" w:cs="Arial"/>
          <w:szCs w:val="20"/>
          <w:lang w:val="fr-CA" w:eastAsia="x-none"/>
        </w:rPr>
        <w:t>law</w:t>
      </w:r>
      <w:proofErr w:type="spellEnd"/>
      <w:r w:rsidRPr="00995D6A">
        <w:rPr>
          <w:rFonts w:eastAsia="Times New Roman" w:cs="Arial"/>
          <w:szCs w:val="20"/>
          <w:lang w:val="fr-CA" w:eastAsia="x-none"/>
        </w:rPr>
        <w:t xml:space="preserve"> canadienne</w:t>
      </w:r>
      <w:r>
        <w:rPr>
          <w:rFonts w:eastAsia="Times New Roman" w:cs="Arial"/>
          <w:szCs w:val="20"/>
          <w:lang w:val="fr-CA" w:eastAsia="x-none"/>
        </w:rPr>
        <w:t>;</w:t>
      </w:r>
    </w:p>
    <w:p w14:paraId="392F469A" w14:textId="77777777" w:rsidR="00A7498F" w:rsidRPr="00995D6A" w:rsidRDefault="00A7498F" w:rsidP="00A7498F">
      <w:pPr>
        <w:widowControl w:val="0"/>
        <w:numPr>
          <w:ilvl w:val="0"/>
          <w:numId w:val="23"/>
        </w:numPr>
        <w:spacing w:after="0" w:line="240" w:lineRule="auto"/>
        <w:rPr>
          <w:lang w:val="fr-CA" w:eastAsia="x-none"/>
        </w:rPr>
      </w:pPr>
      <w:proofErr w:type="gramStart"/>
      <w:r w:rsidRPr="00995D6A">
        <w:rPr>
          <w:rFonts w:eastAsia="Times New Roman" w:cs="Arial"/>
          <w:szCs w:val="20"/>
          <w:lang w:val="fr-CA" w:eastAsia="x-none"/>
        </w:rPr>
        <w:t>être</w:t>
      </w:r>
      <w:proofErr w:type="gramEnd"/>
      <w:r w:rsidRPr="00995D6A">
        <w:rPr>
          <w:rFonts w:eastAsia="Times New Roman" w:cs="Arial"/>
          <w:szCs w:val="20"/>
          <w:lang w:val="fr-CA" w:eastAsia="x-none"/>
        </w:rPr>
        <w:t xml:space="preserve"> en mesure de rédiger des lois, une compétence qui s’acquière normalement en ayant travaillé comme rédacteur juridique ou en ayant participé à un programme de rédaction juridique, ou les deux</w:t>
      </w:r>
      <w:r>
        <w:rPr>
          <w:rFonts w:eastAsia="Times New Roman" w:cs="Arial"/>
          <w:szCs w:val="20"/>
          <w:lang w:val="fr-CA" w:eastAsia="x-none"/>
        </w:rPr>
        <w:t>, ou</w:t>
      </w:r>
      <w:r w:rsidRPr="00995D6A">
        <w:rPr>
          <w:rFonts w:eastAsia="Times New Roman" w:cs="Arial"/>
          <w:szCs w:val="20"/>
          <w:lang w:val="fr-CA" w:eastAsia="x-none"/>
        </w:rPr>
        <w:t xml:space="preserve"> grâce à une combinaison d’éducation et d’expérience différente, comme une grande expérience en interprétation des lois, la rédaction d’autres instruments juridiques </w:t>
      </w:r>
      <w:r w:rsidRPr="00995D6A">
        <w:rPr>
          <w:rFonts w:eastAsia="Times New Roman" w:cs="Arial"/>
          <w:szCs w:val="20"/>
          <w:lang w:val="fr-CA" w:eastAsia="x-none"/>
        </w:rPr>
        <w:lastRenderedPageBreak/>
        <w:t>complexes ou la prestation d’instructions de rédaction</w:t>
      </w:r>
      <w:r>
        <w:rPr>
          <w:rFonts w:eastAsia="Times New Roman" w:cs="Arial"/>
          <w:szCs w:val="20"/>
          <w:lang w:val="fr-CA" w:eastAsia="x-none"/>
        </w:rPr>
        <w:t>;</w:t>
      </w:r>
    </w:p>
    <w:p w14:paraId="65B44E5F" w14:textId="77777777" w:rsidR="00A7498F" w:rsidRPr="00995D6A" w:rsidRDefault="00A7498F" w:rsidP="00A7498F">
      <w:pPr>
        <w:widowControl w:val="0"/>
        <w:numPr>
          <w:ilvl w:val="0"/>
          <w:numId w:val="23"/>
        </w:numPr>
        <w:spacing w:after="0" w:line="240" w:lineRule="auto"/>
        <w:rPr>
          <w:lang w:val="fr-CA" w:eastAsia="x-none"/>
        </w:rPr>
      </w:pPr>
      <w:proofErr w:type="gramStart"/>
      <w:r w:rsidRPr="00995D6A">
        <w:rPr>
          <w:rFonts w:eastAsia="Times New Roman" w:cs="Arial"/>
          <w:szCs w:val="20"/>
          <w:lang w:val="fr-CA" w:eastAsia="x-none"/>
        </w:rPr>
        <w:t>posséder</w:t>
      </w:r>
      <w:proofErr w:type="gramEnd"/>
      <w:r w:rsidRPr="00995D6A">
        <w:rPr>
          <w:rFonts w:eastAsia="Times New Roman" w:cs="Arial"/>
          <w:szCs w:val="20"/>
          <w:lang w:val="fr-CA" w:eastAsia="x-none"/>
        </w:rPr>
        <w:t xml:space="preserve"> une excellente ma</w:t>
      </w:r>
      <w:r>
        <w:rPr>
          <w:rFonts w:eastAsia="Times New Roman" w:cs="Arial"/>
          <w:szCs w:val="20"/>
          <w:lang w:val="fr-CA" w:eastAsia="x-none"/>
        </w:rPr>
        <w:t>i</w:t>
      </w:r>
      <w:r w:rsidRPr="00995D6A">
        <w:rPr>
          <w:rFonts w:eastAsia="Times New Roman" w:cs="Arial"/>
          <w:szCs w:val="20"/>
          <w:lang w:val="fr-CA" w:eastAsia="x-none"/>
        </w:rPr>
        <w:t>trise de l’anglais, tant à l’oral qu’à l’écrit</w:t>
      </w:r>
      <w:r>
        <w:rPr>
          <w:rFonts w:eastAsia="Times New Roman" w:cs="Arial"/>
          <w:szCs w:val="20"/>
          <w:lang w:val="fr-CA" w:eastAsia="x-none"/>
        </w:rPr>
        <w:t>;</w:t>
      </w:r>
    </w:p>
    <w:p w14:paraId="512F76D7" w14:textId="77777777" w:rsidR="00A7498F" w:rsidRPr="00995D6A" w:rsidRDefault="00A7498F" w:rsidP="00A7498F">
      <w:pPr>
        <w:widowControl w:val="0"/>
        <w:numPr>
          <w:ilvl w:val="0"/>
          <w:numId w:val="23"/>
        </w:numPr>
        <w:spacing w:after="0" w:line="240" w:lineRule="auto"/>
        <w:rPr>
          <w:lang w:val="fr-CA" w:eastAsia="x-none"/>
        </w:rPr>
      </w:pPr>
      <w:proofErr w:type="gramStart"/>
      <w:r>
        <w:rPr>
          <w:rFonts w:eastAsia="Times New Roman" w:cs="Arial"/>
          <w:szCs w:val="20"/>
          <w:lang w:val="fr-CA" w:eastAsia="x-none"/>
        </w:rPr>
        <w:t>avoir</w:t>
      </w:r>
      <w:proofErr w:type="gramEnd"/>
      <w:r>
        <w:rPr>
          <w:rFonts w:eastAsia="Times New Roman" w:cs="Arial"/>
          <w:szCs w:val="20"/>
          <w:lang w:val="fr-CA" w:eastAsia="x-none"/>
        </w:rPr>
        <w:t xml:space="preserve"> </w:t>
      </w:r>
      <w:r w:rsidRPr="00995D6A">
        <w:rPr>
          <w:rFonts w:eastAsia="Times New Roman" w:cs="Arial"/>
          <w:szCs w:val="20"/>
          <w:lang w:val="fr-CA" w:eastAsia="x-none"/>
        </w:rPr>
        <w:t>une grande aptitude à travailler en tant que membre d’équipe solidaire dans un environnement de travail interculturel</w:t>
      </w:r>
      <w:r>
        <w:rPr>
          <w:rFonts w:eastAsia="Times New Roman" w:cs="Arial"/>
          <w:szCs w:val="20"/>
          <w:lang w:val="fr-CA" w:eastAsia="x-none"/>
        </w:rPr>
        <w:t xml:space="preserve">; et </w:t>
      </w:r>
    </w:p>
    <w:p w14:paraId="24EEF843" w14:textId="77777777" w:rsidR="00A7498F" w:rsidRPr="00F36755" w:rsidRDefault="00A7498F" w:rsidP="00A7498F">
      <w:pPr>
        <w:widowControl w:val="0"/>
        <w:numPr>
          <w:ilvl w:val="0"/>
          <w:numId w:val="23"/>
        </w:numPr>
        <w:spacing w:after="120" w:line="240" w:lineRule="auto"/>
        <w:rPr>
          <w:lang w:val="fr-CA" w:eastAsia="x-none"/>
        </w:rPr>
      </w:pPr>
      <w:proofErr w:type="gramStart"/>
      <w:r w:rsidRPr="00995D6A">
        <w:rPr>
          <w:rFonts w:eastAsia="Times New Roman" w:cs="Arial"/>
          <w:szCs w:val="20"/>
          <w:lang w:val="fr-CA" w:eastAsia="x-none"/>
        </w:rPr>
        <w:t>f</w:t>
      </w:r>
      <w:r>
        <w:rPr>
          <w:rFonts w:eastAsia="Times New Roman" w:cs="Arial"/>
          <w:szCs w:val="20"/>
          <w:lang w:val="fr-CA" w:eastAsia="x-none"/>
        </w:rPr>
        <w:t>aire</w:t>
      </w:r>
      <w:proofErr w:type="gramEnd"/>
      <w:r w:rsidRPr="00995D6A">
        <w:rPr>
          <w:rFonts w:eastAsia="Times New Roman" w:cs="Arial"/>
          <w:szCs w:val="20"/>
          <w:lang w:val="fr-CA" w:eastAsia="x-none"/>
        </w:rPr>
        <w:t xml:space="preserve"> montre d’un excellent jugement et entregent.</w:t>
      </w:r>
    </w:p>
    <w:p w14:paraId="7EB6FA3A" w14:textId="77777777" w:rsidR="00A7498F" w:rsidRPr="00466CF4" w:rsidRDefault="00A7498F" w:rsidP="00A7498F">
      <w:pPr>
        <w:widowControl w:val="0"/>
        <w:spacing w:after="120" w:line="240" w:lineRule="auto"/>
        <w:ind w:left="360"/>
        <w:rPr>
          <w:rFonts w:cs="Arial"/>
          <w:b/>
        </w:rPr>
      </w:pPr>
      <w:proofErr w:type="gramStart"/>
      <w:r w:rsidRPr="00466CF4">
        <w:rPr>
          <w:rFonts w:cs="Arial"/>
          <w:b/>
        </w:rPr>
        <w:t>ATOUT</w:t>
      </w:r>
      <w:r>
        <w:rPr>
          <w:rFonts w:cs="Arial"/>
          <w:b/>
        </w:rPr>
        <w:t>S</w:t>
      </w:r>
      <w:r w:rsidRPr="00466CF4">
        <w:rPr>
          <w:rFonts w:cs="Arial"/>
          <w:b/>
        </w:rPr>
        <w:t> :</w:t>
      </w:r>
      <w:proofErr w:type="gramEnd"/>
    </w:p>
    <w:p w14:paraId="4CAA85BF" w14:textId="77777777" w:rsidR="00A7498F" w:rsidRDefault="00A7498F" w:rsidP="00A7498F">
      <w:pPr>
        <w:widowControl w:val="0"/>
        <w:numPr>
          <w:ilvl w:val="0"/>
          <w:numId w:val="22"/>
        </w:numPr>
        <w:spacing w:after="0" w:line="240" w:lineRule="auto"/>
        <w:rPr>
          <w:rFonts w:cs="Arial"/>
          <w:lang w:val="fr-CA"/>
        </w:rPr>
      </w:pPr>
      <w:r w:rsidRPr="00EA7639">
        <w:rPr>
          <w:rFonts w:cs="Arial"/>
          <w:lang w:val="fr-CA"/>
        </w:rPr>
        <w:t>La capacité de communiquer en inuktitut</w:t>
      </w:r>
      <w:r>
        <w:rPr>
          <w:rFonts w:cs="Arial"/>
          <w:lang w:val="fr-CA"/>
        </w:rPr>
        <w:t xml:space="preserve">, afin </w:t>
      </w:r>
      <w:r w:rsidRPr="00EA7639">
        <w:rPr>
          <w:rFonts w:cs="Arial"/>
          <w:lang w:val="fr-CA"/>
        </w:rPr>
        <w:t>d’expliquer les questions juridiques à des ministres et des fonctionnaires multilingues</w:t>
      </w:r>
      <w:r w:rsidRPr="00F36755">
        <w:rPr>
          <w:rFonts w:cs="Arial"/>
          <w:lang w:val="fr-CA"/>
        </w:rPr>
        <w:t>.</w:t>
      </w:r>
    </w:p>
    <w:p w14:paraId="44D9C1D5" w14:textId="77777777" w:rsidR="00A7498F" w:rsidRDefault="00A7498F" w:rsidP="00A7498F">
      <w:pPr>
        <w:widowControl w:val="0"/>
        <w:numPr>
          <w:ilvl w:val="0"/>
          <w:numId w:val="22"/>
        </w:numPr>
        <w:spacing w:after="0" w:line="240" w:lineRule="auto"/>
        <w:rPr>
          <w:rFonts w:cs="Arial"/>
          <w:lang w:val="fr-CA"/>
        </w:rPr>
      </w:pPr>
      <w:r w:rsidRPr="007848A7">
        <w:rPr>
          <w:rFonts w:cs="Arial"/>
          <w:lang w:val="fr-CA"/>
        </w:rPr>
        <w:t xml:space="preserve">La maitrise </w:t>
      </w:r>
      <w:r w:rsidRPr="002E728E">
        <w:rPr>
          <w:rFonts w:cs="Arial"/>
          <w:lang w:val="fr-CA"/>
        </w:rPr>
        <w:t xml:space="preserve">de plus d’une </w:t>
      </w:r>
      <w:r w:rsidRPr="007848A7">
        <w:rPr>
          <w:rFonts w:cs="Arial"/>
          <w:lang w:val="fr-CA"/>
        </w:rPr>
        <w:t>des langues officielles du Nunavut</w:t>
      </w:r>
      <w:r>
        <w:rPr>
          <w:rFonts w:cs="Arial"/>
          <w:lang w:val="fr-CA"/>
        </w:rPr>
        <w:t xml:space="preserve"> (dont </w:t>
      </w:r>
      <w:r w:rsidRPr="007848A7">
        <w:rPr>
          <w:rFonts w:cs="Arial"/>
          <w:lang w:val="fr-CA"/>
        </w:rPr>
        <w:t>l’</w:t>
      </w:r>
      <w:proofErr w:type="spellStart"/>
      <w:r w:rsidRPr="007848A7">
        <w:rPr>
          <w:rFonts w:cs="Arial"/>
          <w:lang w:val="fr-CA"/>
        </w:rPr>
        <w:t>inuktut</w:t>
      </w:r>
      <w:proofErr w:type="spellEnd"/>
      <w:r w:rsidRPr="007848A7">
        <w:rPr>
          <w:rFonts w:cs="Arial"/>
          <w:lang w:val="fr-CA"/>
        </w:rPr>
        <w:t xml:space="preserve">, l’anglais </w:t>
      </w:r>
      <w:r>
        <w:rPr>
          <w:rFonts w:cs="Arial"/>
          <w:lang w:val="fr-CA"/>
        </w:rPr>
        <w:t>et</w:t>
      </w:r>
      <w:r w:rsidRPr="007848A7">
        <w:rPr>
          <w:rFonts w:cs="Arial"/>
          <w:lang w:val="fr-CA"/>
        </w:rPr>
        <w:t xml:space="preserve"> le français</w:t>
      </w:r>
      <w:r>
        <w:rPr>
          <w:rFonts w:cs="Arial"/>
          <w:lang w:val="fr-CA"/>
        </w:rPr>
        <w:t>).</w:t>
      </w:r>
    </w:p>
    <w:p w14:paraId="70EDF339" w14:textId="77777777" w:rsidR="00A7498F" w:rsidRDefault="00A7498F" w:rsidP="00A7498F">
      <w:pPr>
        <w:widowControl w:val="0"/>
        <w:numPr>
          <w:ilvl w:val="0"/>
          <w:numId w:val="22"/>
        </w:numPr>
        <w:spacing w:after="0" w:line="240" w:lineRule="auto"/>
        <w:rPr>
          <w:rFonts w:cs="Arial"/>
          <w:lang w:val="fr-CA"/>
        </w:rPr>
      </w:pPr>
      <w:r w:rsidRPr="00AD171B">
        <w:rPr>
          <w:rFonts w:cs="Arial"/>
          <w:lang w:val="fr-CA"/>
        </w:rPr>
        <w:t xml:space="preserve">La connaissance </w:t>
      </w:r>
      <w:r w:rsidRPr="002E728E">
        <w:rPr>
          <w:rFonts w:cs="Arial"/>
          <w:lang w:val="fr-CA"/>
        </w:rPr>
        <w:t>des collectivités, de la culture et du territoire inuits</w:t>
      </w:r>
      <w:r>
        <w:rPr>
          <w:rFonts w:cs="Arial"/>
          <w:lang w:val="fr-CA"/>
        </w:rPr>
        <w:t>,</w:t>
      </w:r>
      <w:r w:rsidRPr="00AD171B">
        <w:rPr>
          <w:rFonts w:cs="Arial"/>
          <w:lang w:val="fr-CA"/>
        </w:rPr>
        <w:t xml:space="preserve"> </w:t>
      </w:r>
      <w:r>
        <w:rPr>
          <w:rFonts w:cs="Arial"/>
          <w:lang w:val="fr-CA"/>
        </w:rPr>
        <w:t xml:space="preserve">ainsi que </w:t>
      </w:r>
      <w:r w:rsidRPr="00AD171B">
        <w:rPr>
          <w:rFonts w:cs="Arial"/>
          <w:lang w:val="fr-CA"/>
        </w:rPr>
        <w:t>de l’</w:t>
      </w:r>
      <w:r w:rsidRPr="004F56B2">
        <w:rPr>
          <w:rFonts w:eastAsia="Times" w:cs="Arial"/>
          <w:i/>
          <w:lang w:val="fr-CA"/>
        </w:rPr>
        <w:t>Inuit</w:t>
      </w:r>
      <w:r w:rsidRPr="004F56B2">
        <w:rPr>
          <w:rFonts w:cs="Arial"/>
          <w:i/>
          <w:lang w:val="fr-CA"/>
        </w:rPr>
        <w:t xml:space="preserve"> </w:t>
      </w:r>
      <w:proofErr w:type="spellStart"/>
      <w:r w:rsidRPr="004F56B2">
        <w:rPr>
          <w:rFonts w:cs="Arial"/>
          <w:i/>
          <w:lang w:val="fr-CA"/>
        </w:rPr>
        <w:t>Qaujimajatuqangit</w:t>
      </w:r>
      <w:proofErr w:type="spellEnd"/>
      <w:r w:rsidRPr="002E728E">
        <w:rPr>
          <w:rFonts w:cs="Arial"/>
          <w:lang w:val="fr-CA"/>
        </w:rPr>
        <w:t xml:space="preserve"> </w:t>
      </w:r>
      <w:r>
        <w:rPr>
          <w:rFonts w:cs="Arial"/>
          <w:lang w:val="fr-CA"/>
        </w:rPr>
        <w:t xml:space="preserve">et </w:t>
      </w:r>
      <w:r w:rsidRPr="002E728E">
        <w:rPr>
          <w:rFonts w:cs="Arial"/>
          <w:lang w:val="fr-CA"/>
        </w:rPr>
        <w:t>de l’</w:t>
      </w:r>
      <w:proofErr w:type="spellStart"/>
      <w:r w:rsidRPr="002E728E">
        <w:rPr>
          <w:rFonts w:cs="Arial"/>
          <w:lang w:val="fr-CA"/>
        </w:rPr>
        <w:t>inuktut</w:t>
      </w:r>
      <w:proofErr w:type="spellEnd"/>
      <w:r>
        <w:rPr>
          <w:rFonts w:cs="Arial"/>
          <w:lang w:val="fr-CA"/>
        </w:rPr>
        <w:t>.</w:t>
      </w:r>
    </w:p>
    <w:p w14:paraId="7398D2A8" w14:textId="77777777" w:rsidR="00A7498F" w:rsidRDefault="00A7498F" w:rsidP="00A7498F">
      <w:pPr>
        <w:widowControl w:val="0"/>
        <w:numPr>
          <w:ilvl w:val="0"/>
          <w:numId w:val="22"/>
        </w:numPr>
        <w:spacing w:after="120" w:line="240" w:lineRule="auto"/>
        <w:rPr>
          <w:rFonts w:cs="Arial"/>
          <w:lang w:val="fr-CA"/>
        </w:rPr>
      </w:pPr>
      <w:r w:rsidRPr="002E728E">
        <w:rPr>
          <w:rFonts w:cs="Arial"/>
          <w:lang w:val="fr-CA"/>
        </w:rPr>
        <w:t>Une</w:t>
      </w:r>
      <w:r>
        <w:rPr>
          <w:rFonts w:cs="Arial"/>
          <w:lang w:val="fr-CA"/>
        </w:rPr>
        <w:t xml:space="preserve"> </w:t>
      </w:r>
      <w:r w:rsidRPr="002E728E">
        <w:rPr>
          <w:rFonts w:cs="Arial"/>
          <w:lang w:val="fr-CA"/>
        </w:rPr>
        <w:t>expérience de travail en milieu interculturel nordique.</w:t>
      </w:r>
    </w:p>
    <w:p w14:paraId="48D66819" w14:textId="77777777" w:rsidR="00A7498F" w:rsidRPr="00C12D20" w:rsidRDefault="00A7498F" w:rsidP="00A7498F">
      <w:pPr>
        <w:widowControl w:val="0"/>
        <w:spacing w:after="120" w:line="240" w:lineRule="auto"/>
        <w:ind w:left="360"/>
        <w:rPr>
          <w:rFonts w:cs="Arial"/>
          <w:b/>
          <w:bCs/>
          <w:lang w:val="fr-CA"/>
        </w:rPr>
      </w:pPr>
      <w:r w:rsidRPr="00C12D20">
        <w:rPr>
          <w:rFonts w:cs="Arial"/>
          <w:b/>
          <w:bCs/>
          <w:lang w:val="fr-CA"/>
        </w:rPr>
        <w:t>NOTA :</w:t>
      </w:r>
    </w:p>
    <w:p w14:paraId="646464AA" w14:textId="77777777" w:rsidR="00A7498F" w:rsidRDefault="00A7498F" w:rsidP="00A7498F">
      <w:pPr>
        <w:widowControl w:val="0"/>
        <w:numPr>
          <w:ilvl w:val="0"/>
          <w:numId w:val="22"/>
        </w:numPr>
        <w:spacing w:after="120" w:line="240" w:lineRule="auto"/>
        <w:rPr>
          <w:rFonts w:cs="Arial"/>
          <w:lang w:val="fr-CA"/>
        </w:rPr>
      </w:pPr>
      <w:r w:rsidRPr="00C12D20">
        <w:rPr>
          <w:rFonts w:cs="Arial"/>
          <w:lang w:val="fr-CA"/>
        </w:rPr>
        <w:t>Il s’agit d’un poste de confiance. A</w:t>
      </w:r>
      <w:r>
        <w:rPr>
          <w:rFonts w:cs="Arial"/>
          <w:lang w:val="fr-CA"/>
        </w:rPr>
        <w:t xml:space="preserve">ussi, </w:t>
      </w:r>
      <w:r w:rsidRPr="00C12D20">
        <w:rPr>
          <w:rFonts w:cs="Arial"/>
          <w:lang w:val="fr-CA"/>
        </w:rPr>
        <w:t>une vérification satisfaisante du casier judiciaire est-elle requise.</w:t>
      </w:r>
    </w:p>
    <w:p w14:paraId="7A76C8F0" w14:textId="77777777" w:rsidR="00A7498F" w:rsidRPr="007258F3" w:rsidRDefault="00A7498F" w:rsidP="00A7498F">
      <w:pPr>
        <w:widowControl w:val="0"/>
        <w:spacing w:after="120" w:line="240" w:lineRule="auto"/>
        <w:rPr>
          <w:rFonts w:cs="Arial"/>
          <w:b/>
          <w:lang w:val="fr-CA"/>
        </w:rPr>
      </w:pPr>
      <w:r w:rsidRPr="007258F3">
        <w:rPr>
          <w:b/>
          <w:lang w:val="fr-CA"/>
        </w:rPr>
        <w:t xml:space="preserve">Rémunération et avantages : </w:t>
      </w:r>
      <w:r>
        <w:rPr>
          <w:bCs/>
          <w:szCs w:val="20"/>
          <w:lang w:val="fr-CA"/>
        </w:rPr>
        <w:t xml:space="preserve">Ce poste n’est pas </w:t>
      </w:r>
      <w:r w:rsidRPr="00890807">
        <w:rPr>
          <w:bCs/>
          <w:szCs w:val="20"/>
          <w:lang w:val="fr-CA"/>
        </w:rPr>
        <w:t xml:space="preserve">régi par la convention du Syndicat des employés du Nunavut et offre </w:t>
      </w:r>
      <w:r w:rsidRPr="007258F3">
        <w:rPr>
          <w:bCs/>
          <w:szCs w:val="20"/>
          <w:lang w:val="fr-CA"/>
        </w:rPr>
        <w:t>un</w:t>
      </w:r>
      <w:r>
        <w:rPr>
          <w:bCs/>
          <w:szCs w:val="20"/>
          <w:lang w:val="fr-CA"/>
        </w:rPr>
        <w:t>e</w:t>
      </w:r>
      <w:r w:rsidRPr="007258F3">
        <w:rPr>
          <w:bCs/>
          <w:szCs w:val="20"/>
          <w:lang w:val="fr-CA"/>
        </w:rPr>
        <w:t xml:space="preserve"> </w:t>
      </w:r>
      <w:r>
        <w:rPr>
          <w:bCs/>
          <w:szCs w:val="20"/>
          <w:lang w:val="fr-CA"/>
        </w:rPr>
        <w:t xml:space="preserve">échelle </w:t>
      </w:r>
      <w:r w:rsidRPr="007258F3">
        <w:rPr>
          <w:bCs/>
          <w:szCs w:val="20"/>
          <w:lang w:val="fr-CA"/>
        </w:rPr>
        <w:t>sala</w:t>
      </w:r>
      <w:r>
        <w:rPr>
          <w:bCs/>
          <w:szCs w:val="20"/>
          <w:lang w:val="fr-CA"/>
        </w:rPr>
        <w:t xml:space="preserve">riale allant </w:t>
      </w:r>
      <w:r w:rsidRPr="007258F3">
        <w:rPr>
          <w:bCs/>
          <w:szCs w:val="20"/>
          <w:lang w:val="fr-CA"/>
        </w:rPr>
        <w:t>de</w:t>
      </w:r>
      <w:r w:rsidRPr="007258F3">
        <w:rPr>
          <w:lang w:val="fr-CA"/>
        </w:rPr>
        <w:t xml:space="preserve"> </w:t>
      </w:r>
      <w:bookmarkStart w:id="0" w:name="_Hlk99635284"/>
      <w:r w:rsidRPr="002041FD">
        <w:rPr>
          <w:bCs/>
          <w:szCs w:val="20"/>
          <w:lang w:val="fr-CA"/>
        </w:rPr>
        <w:t>115</w:t>
      </w:r>
      <w:r>
        <w:rPr>
          <w:bCs/>
          <w:szCs w:val="20"/>
          <w:lang w:val="fr-CA"/>
        </w:rPr>
        <w:t> </w:t>
      </w:r>
      <w:r w:rsidRPr="002041FD">
        <w:rPr>
          <w:bCs/>
          <w:szCs w:val="20"/>
          <w:lang w:val="fr-CA"/>
        </w:rPr>
        <w:t>241</w:t>
      </w:r>
      <w:r>
        <w:rPr>
          <w:bCs/>
          <w:szCs w:val="20"/>
          <w:lang w:val="fr-CA"/>
        </w:rPr>
        <w:t> </w:t>
      </w:r>
      <w:r w:rsidRPr="002041FD">
        <w:rPr>
          <w:bCs/>
          <w:szCs w:val="20"/>
          <w:lang w:val="fr-CA"/>
        </w:rPr>
        <w:t xml:space="preserve">$ </w:t>
      </w:r>
      <w:r>
        <w:rPr>
          <w:bCs/>
          <w:szCs w:val="20"/>
          <w:lang w:val="fr-CA"/>
        </w:rPr>
        <w:t>jusqu’</w:t>
      </w:r>
      <w:r w:rsidRPr="002041FD">
        <w:rPr>
          <w:bCs/>
          <w:szCs w:val="20"/>
          <w:lang w:val="fr-CA"/>
        </w:rPr>
        <w:t>à 148</w:t>
      </w:r>
      <w:r>
        <w:rPr>
          <w:bCs/>
          <w:szCs w:val="20"/>
          <w:lang w:val="fr-CA"/>
        </w:rPr>
        <w:t> </w:t>
      </w:r>
      <w:r w:rsidRPr="002041FD">
        <w:rPr>
          <w:bCs/>
          <w:szCs w:val="20"/>
          <w:lang w:val="fr-CA"/>
        </w:rPr>
        <w:t>356</w:t>
      </w:r>
      <w:r>
        <w:rPr>
          <w:bCs/>
          <w:szCs w:val="20"/>
          <w:lang w:val="fr-CA"/>
        </w:rPr>
        <w:t> </w:t>
      </w:r>
      <w:r w:rsidRPr="002041FD">
        <w:rPr>
          <w:bCs/>
          <w:szCs w:val="20"/>
          <w:lang w:val="fr-CA"/>
        </w:rPr>
        <w:t>$</w:t>
      </w:r>
      <w:bookmarkEnd w:id="0"/>
      <w:r w:rsidRPr="002041FD">
        <w:rPr>
          <w:bCs/>
          <w:szCs w:val="20"/>
          <w:lang w:val="fr-CA"/>
        </w:rPr>
        <w:t xml:space="preserve"> </w:t>
      </w:r>
      <w:r w:rsidRPr="00E6314F">
        <w:rPr>
          <w:bCs/>
          <w:szCs w:val="20"/>
          <w:lang w:val="fr-CA"/>
        </w:rPr>
        <w:t>par</w:t>
      </w:r>
      <w:r>
        <w:rPr>
          <w:bCs/>
          <w:szCs w:val="20"/>
          <w:lang w:val="fr-CA"/>
        </w:rPr>
        <w:t> </w:t>
      </w:r>
      <w:r w:rsidRPr="00E6314F">
        <w:rPr>
          <w:bCs/>
          <w:szCs w:val="20"/>
          <w:lang w:val="fr-CA"/>
        </w:rPr>
        <w:t>année</w:t>
      </w:r>
      <w:r>
        <w:rPr>
          <w:bCs/>
          <w:szCs w:val="20"/>
          <w:lang w:val="fr-CA"/>
        </w:rPr>
        <w:t xml:space="preserve"> </w:t>
      </w:r>
      <w:r w:rsidRPr="002041FD">
        <w:rPr>
          <w:bCs/>
          <w:szCs w:val="20"/>
          <w:lang w:val="fr-CA"/>
        </w:rPr>
        <w:t xml:space="preserve">(selon </w:t>
      </w:r>
      <w:r>
        <w:rPr>
          <w:bCs/>
          <w:szCs w:val="20"/>
          <w:lang w:val="fr-CA"/>
        </w:rPr>
        <w:t>l</w:t>
      </w:r>
      <w:r w:rsidRPr="002041FD">
        <w:rPr>
          <w:bCs/>
          <w:szCs w:val="20"/>
          <w:lang w:val="fr-CA"/>
        </w:rPr>
        <w:t>’expérience)</w:t>
      </w:r>
      <w:r w:rsidRPr="00890807">
        <w:rPr>
          <w:bCs/>
          <w:szCs w:val="20"/>
          <w:lang w:val="fr-CA"/>
        </w:rPr>
        <w:t xml:space="preserve">, en plus d’une indemnité de vie dans le Nord de </w:t>
      </w:r>
      <w:r>
        <w:rPr>
          <w:bCs/>
          <w:szCs w:val="20"/>
          <w:lang w:val="fr-CA"/>
        </w:rPr>
        <w:t>15 016 $</w:t>
      </w:r>
      <w:r w:rsidRPr="00890807">
        <w:rPr>
          <w:bCs/>
          <w:szCs w:val="20"/>
          <w:lang w:val="fr-CA"/>
        </w:rPr>
        <w:t xml:space="preserve"> par année</w:t>
      </w:r>
      <w:r w:rsidRPr="007258F3">
        <w:rPr>
          <w:lang w:val="fr-CA"/>
        </w:rPr>
        <w:t xml:space="preserve">. </w:t>
      </w:r>
      <w:r w:rsidRPr="007258F3">
        <w:rPr>
          <w:i/>
          <w:lang w:val="fr-CA"/>
        </w:rPr>
        <w:t>Nota :</w:t>
      </w:r>
      <w:r w:rsidRPr="007258F3">
        <w:rPr>
          <w:lang w:val="fr-CA"/>
        </w:rPr>
        <w:t xml:space="preserve"> Un logement du personnel subventionné est prévu pour ce poste.</w:t>
      </w:r>
    </w:p>
    <w:p w14:paraId="3A0790B4" w14:textId="77777777" w:rsidR="00A7498F" w:rsidRPr="007258F3" w:rsidRDefault="00A7498F" w:rsidP="00A7498F">
      <w:pPr>
        <w:widowControl w:val="0"/>
        <w:spacing w:after="120" w:line="240" w:lineRule="auto"/>
        <w:rPr>
          <w:rFonts w:eastAsia="Times New Roman" w:cs="Arial"/>
          <w:b/>
          <w:lang w:val="fr-CA"/>
        </w:rPr>
      </w:pPr>
      <w:r w:rsidRPr="007258F3">
        <w:rPr>
          <w:rFonts w:eastAsia="Times New Roman" w:cs="Arial"/>
          <w:b/>
          <w:lang w:val="fr-CA"/>
        </w:rPr>
        <w:t>Pour plus d'information et pour postuler</w:t>
      </w:r>
    </w:p>
    <w:p w14:paraId="4F472A6C" w14:textId="77777777" w:rsidR="00A7498F" w:rsidRPr="007258F3" w:rsidRDefault="00A7498F" w:rsidP="00A7498F">
      <w:pPr>
        <w:widowControl w:val="0"/>
        <w:spacing w:after="120" w:line="240" w:lineRule="auto"/>
        <w:rPr>
          <w:rFonts w:eastAsia="Times New Roman" w:cs="Arial"/>
          <w:b/>
          <w:lang w:val="fr-CA"/>
        </w:rPr>
      </w:pPr>
      <w:r w:rsidRPr="007258F3">
        <w:rPr>
          <w:rFonts w:eastAsia="Times New Roman" w:cs="Arial"/>
          <w:lang w:val="fr-CA"/>
        </w:rPr>
        <w:t xml:space="preserve">Si </w:t>
      </w:r>
      <w:r>
        <w:rPr>
          <w:rFonts w:eastAsia="Times New Roman" w:cs="Arial"/>
          <w:lang w:val="fr-CA"/>
        </w:rPr>
        <w:t xml:space="preserve">ce </w:t>
      </w:r>
      <w:r w:rsidRPr="007258F3">
        <w:rPr>
          <w:rFonts w:eastAsia="Times New Roman" w:cs="Arial"/>
          <w:lang w:val="fr-CA"/>
        </w:rPr>
        <w:t xml:space="preserve">poste </w:t>
      </w:r>
      <w:r>
        <w:rPr>
          <w:rFonts w:eastAsia="Times New Roman" w:cs="Arial"/>
          <w:lang w:val="fr-CA"/>
        </w:rPr>
        <w:t>de conseiller législatif</w:t>
      </w:r>
      <w:r w:rsidRPr="00706583">
        <w:rPr>
          <w:rFonts w:eastAsia="Times New Roman" w:cs="Arial"/>
          <w:lang w:val="fr-CA"/>
        </w:rPr>
        <w:t xml:space="preserve"> </w:t>
      </w:r>
      <w:r w:rsidRPr="007258F3">
        <w:rPr>
          <w:rFonts w:eastAsia="Times New Roman" w:cs="Arial"/>
          <w:lang w:val="fr-CA"/>
        </w:rPr>
        <w:t xml:space="preserve">vous intéresse </w:t>
      </w:r>
      <w:r w:rsidRPr="007258F3">
        <w:rPr>
          <w:rFonts w:eastAsia="Times New Roman" w:cs="Arial"/>
          <w:b/>
          <w:lang w:val="fr-CA"/>
        </w:rPr>
        <w:t>(n</w:t>
      </w:r>
      <w:r w:rsidRPr="00590033">
        <w:rPr>
          <w:rFonts w:eastAsia="Times New Roman" w:cs="Arial"/>
          <w:b/>
          <w:vertAlign w:val="superscript"/>
          <w:lang w:val="fr-CA"/>
        </w:rPr>
        <w:t>o</w:t>
      </w:r>
      <w:r>
        <w:rPr>
          <w:rFonts w:eastAsia="Times New Roman" w:cs="Arial"/>
          <w:b/>
          <w:lang w:val="fr-CA"/>
        </w:rPr>
        <w:t> </w:t>
      </w:r>
      <w:r w:rsidRPr="007258F3">
        <w:rPr>
          <w:rFonts w:eastAsia="Times New Roman" w:cs="Arial"/>
          <w:b/>
          <w:lang w:val="fr-CA"/>
        </w:rPr>
        <w:t>de</w:t>
      </w:r>
      <w:r>
        <w:rPr>
          <w:rFonts w:eastAsia="Times New Roman" w:cs="Arial"/>
          <w:b/>
          <w:lang w:val="fr-CA"/>
        </w:rPr>
        <w:t> </w:t>
      </w:r>
      <w:r w:rsidRPr="007258F3">
        <w:rPr>
          <w:rFonts w:eastAsia="Times New Roman" w:cs="Arial"/>
          <w:b/>
          <w:lang w:val="fr-CA"/>
        </w:rPr>
        <w:t>référence</w:t>
      </w:r>
      <w:r>
        <w:rPr>
          <w:rFonts w:eastAsia="Times New Roman" w:cs="Arial"/>
          <w:b/>
          <w:lang w:val="fr-CA"/>
        </w:rPr>
        <w:t> </w:t>
      </w:r>
      <w:bookmarkStart w:id="1" w:name="_Hlk99635390"/>
      <w:r w:rsidRPr="002041FD">
        <w:rPr>
          <w:rFonts w:eastAsia="Times New Roman" w:cs="Arial"/>
          <w:b/>
          <w:lang w:val="fr-CA"/>
        </w:rPr>
        <w:t>05-507175</w:t>
      </w:r>
      <w:bookmarkEnd w:id="1"/>
      <w:r w:rsidRPr="007258F3">
        <w:rPr>
          <w:rFonts w:eastAsia="Times New Roman" w:cs="Arial"/>
          <w:b/>
          <w:lang w:val="fr-CA"/>
        </w:rPr>
        <w:t xml:space="preserve">), </w:t>
      </w:r>
      <w:r w:rsidRPr="007258F3">
        <w:rPr>
          <w:rFonts w:eastAsia="Times New Roman" w:cs="Arial"/>
          <w:lang w:val="fr-CA"/>
        </w:rPr>
        <w:t>veuillez communiquer avec nous ou nous faire parvenir votre curriculum vitæ</w:t>
      </w:r>
      <w:r>
        <w:rPr>
          <w:rFonts w:eastAsia="Times New Roman" w:cs="Arial"/>
          <w:lang w:val="fr-CA"/>
        </w:rPr>
        <w:t xml:space="preserve"> avant</w:t>
      </w:r>
      <w:r w:rsidRPr="007258F3">
        <w:rPr>
          <w:rFonts w:eastAsia="Times New Roman" w:cs="Arial"/>
          <w:b/>
          <w:lang w:val="fr-CA"/>
        </w:rPr>
        <w:t xml:space="preserve"> le </w:t>
      </w:r>
      <w:r>
        <w:rPr>
          <w:rFonts w:eastAsia="Times New Roman" w:cs="Arial"/>
          <w:b/>
          <w:lang w:val="fr-CA"/>
        </w:rPr>
        <w:t>13 mai </w:t>
      </w:r>
      <w:r w:rsidRPr="003B192C">
        <w:rPr>
          <w:rFonts w:eastAsia="Times New Roman" w:cs="Arial"/>
          <w:b/>
          <w:lang w:val="fr-CA"/>
        </w:rPr>
        <w:t xml:space="preserve">2022 </w:t>
      </w:r>
      <w:r w:rsidRPr="002041FD">
        <w:rPr>
          <w:rFonts w:eastAsia="Times New Roman" w:cs="Arial"/>
          <w:b/>
          <w:lang w:val="fr-CA"/>
        </w:rPr>
        <w:t>à</w:t>
      </w:r>
      <w:r w:rsidRPr="003B192C">
        <w:rPr>
          <w:rFonts w:eastAsia="Times New Roman" w:cs="Arial"/>
          <w:b/>
          <w:lang w:val="fr-CA"/>
        </w:rPr>
        <w:t xml:space="preserve"> 23</w:t>
      </w:r>
      <w:r>
        <w:rPr>
          <w:rFonts w:eastAsia="Times New Roman" w:cs="Arial"/>
          <w:b/>
          <w:lang w:val="fr-CA"/>
        </w:rPr>
        <w:t> h </w:t>
      </w:r>
      <w:r w:rsidRPr="003B192C">
        <w:rPr>
          <w:rFonts w:eastAsia="Times New Roman" w:cs="Arial"/>
          <w:b/>
          <w:lang w:val="fr-CA"/>
        </w:rPr>
        <w:t>59</w:t>
      </w:r>
      <w:r>
        <w:rPr>
          <w:rFonts w:eastAsia="Times New Roman" w:cs="Arial"/>
          <w:b/>
          <w:lang w:val="fr-CA"/>
        </w:rPr>
        <w:t> </w:t>
      </w:r>
      <w:bookmarkStart w:id="2" w:name="_Hlk99635412"/>
      <w:r>
        <w:rPr>
          <w:rFonts w:eastAsia="Times New Roman" w:cs="Arial"/>
          <w:b/>
          <w:lang w:val="fr-CA"/>
        </w:rPr>
        <w:t>heure de l’Est</w:t>
      </w:r>
      <w:bookmarkEnd w:id="2"/>
      <w:r w:rsidRPr="007258F3">
        <w:rPr>
          <w:rFonts w:eastAsia="Times New Roman" w:cs="Arial"/>
          <w:b/>
          <w:lang w:val="fr-CA"/>
        </w:rPr>
        <w:t>,</w:t>
      </w:r>
      <w:r w:rsidRPr="007258F3">
        <w:rPr>
          <w:rFonts w:eastAsia="Times New Roman" w:cs="Arial"/>
          <w:lang w:val="fr-CA"/>
        </w:rPr>
        <w:t xml:space="preserve"> via l</w:t>
      </w:r>
      <w:r>
        <w:rPr>
          <w:rFonts w:eastAsia="Times New Roman" w:cs="Arial"/>
          <w:lang w:val="fr-CA"/>
        </w:rPr>
        <w:t>’</w:t>
      </w:r>
      <w:r w:rsidRPr="007258F3">
        <w:rPr>
          <w:rFonts w:eastAsia="Times New Roman" w:cs="Arial"/>
          <w:lang w:val="fr-CA"/>
        </w:rPr>
        <w:t xml:space="preserve">une des méthodes suivantes : </w:t>
      </w:r>
      <w:proofErr w:type="gramStart"/>
      <w:r w:rsidRPr="007258F3">
        <w:rPr>
          <w:rFonts w:eastAsia="Times New Roman" w:cs="Arial"/>
          <w:b/>
          <w:lang w:val="fr-CA"/>
        </w:rPr>
        <w:t>Ministère</w:t>
      </w:r>
      <w:proofErr w:type="gramEnd"/>
      <w:r w:rsidRPr="007258F3">
        <w:rPr>
          <w:rFonts w:eastAsia="Times New Roman" w:cs="Arial"/>
          <w:b/>
          <w:lang w:val="fr-CA"/>
        </w:rPr>
        <w:t xml:space="preserve"> des </w:t>
      </w:r>
      <w:r>
        <w:rPr>
          <w:rFonts w:eastAsia="Times New Roman" w:cs="Arial"/>
          <w:b/>
          <w:lang w:val="fr-CA"/>
        </w:rPr>
        <w:t>Ressources humaines</w:t>
      </w:r>
      <w:r w:rsidRPr="007258F3">
        <w:rPr>
          <w:rFonts w:eastAsia="Times New Roman" w:cs="Arial"/>
          <w:b/>
          <w:lang w:val="fr-CA"/>
        </w:rPr>
        <w:t>, Gouvernement du Nunavut, C. P.</w:t>
      </w:r>
      <w:r>
        <w:rPr>
          <w:rFonts w:eastAsia="Times New Roman" w:cs="Arial"/>
          <w:b/>
          <w:lang w:val="fr-CA"/>
        </w:rPr>
        <w:t> </w:t>
      </w:r>
      <w:r w:rsidRPr="007258F3">
        <w:rPr>
          <w:rFonts w:eastAsia="Times New Roman" w:cs="Arial"/>
          <w:b/>
          <w:lang w:val="fr-CA"/>
        </w:rPr>
        <w:t>1000, Succursale</w:t>
      </w:r>
      <w:r>
        <w:rPr>
          <w:rFonts w:eastAsia="Times New Roman" w:cs="Arial"/>
          <w:b/>
          <w:lang w:val="fr-CA"/>
        </w:rPr>
        <w:t> </w:t>
      </w:r>
      <w:r w:rsidRPr="007258F3">
        <w:rPr>
          <w:rFonts w:eastAsia="Times New Roman" w:cs="Arial"/>
          <w:b/>
          <w:lang w:val="fr-CA"/>
        </w:rPr>
        <w:t>430, Iqaluit (Nunavut) X0A</w:t>
      </w:r>
      <w:r>
        <w:rPr>
          <w:rFonts w:eastAsia="Times New Roman" w:cs="Arial"/>
          <w:b/>
          <w:lang w:val="fr-CA"/>
        </w:rPr>
        <w:t> </w:t>
      </w:r>
      <w:r w:rsidRPr="007258F3">
        <w:rPr>
          <w:rFonts w:eastAsia="Times New Roman" w:cs="Arial"/>
          <w:b/>
          <w:lang w:val="fr-CA"/>
        </w:rPr>
        <w:t>0H0. Téléphone : 867 975-6222. Sans frais : 1 888 668-9993. Télécopieur : 867 975-6220. Courriel : </w:t>
      </w:r>
      <w:hyperlink r:id="rId9" w:history="1">
        <w:r>
          <w:rPr>
            <w:rStyle w:val="Hyperlink"/>
            <w:rFonts w:eastAsia="Times New Roman" w:cs="Arial"/>
            <w:b/>
            <w:lang w:val="fr-CA"/>
          </w:rPr>
          <w:t>gnhr@gov.nu.ca</w:t>
        </w:r>
      </w:hyperlink>
      <w:r w:rsidRPr="00897B52">
        <w:rPr>
          <w:rFonts w:eastAsia="Times New Roman" w:cs="Arial"/>
          <w:b/>
          <w:lang w:val="fr-CA"/>
        </w:rPr>
        <w:t xml:space="preserve">. </w:t>
      </w:r>
      <w:r w:rsidRPr="007258F3">
        <w:rPr>
          <w:rFonts w:cs="Arial"/>
          <w:b/>
          <w:bCs/>
          <w:color w:val="000000"/>
          <w:lang w:val="fr-CA"/>
        </w:rPr>
        <w:t>Veuillez indiquer le NUMÉRO DE RÉFÉRENCE dans l’objet de votre courriel.</w:t>
      </w:r>
      <w:r w:rsidRPr="007258F3">
        <w:rPr>
          <w:rFonts w:cs="Arial"/>
          <w:color w:val="000000"/>
          <w:lang w:val="fr-CA"/>
        </w:rPr>
        <w:t xml:space="preserve"> </w:t>
      </w:r>
      <w:r w:rsidRPr="007258F3">
        <w:rPr>
          <w:rFonts w:eastAsia="Times New Roman" w:cs="Arial"/>
          <w:lang w:val="fr-CA"/>
        </w:rPr>
        <w:t>Les descriptions de poste peuvent être obtenues par télécopieur, par courriel ou en ligne. Seuls les candidats sélectionnés pour une entrevue seront contactés.</w:t>
      </w:r>
      <w:r>
        <w:rPr>
          <w:rFonts w:eastAsia="Times New Roman" w:cs="Arial"/>
          <w:lang w:val="fr-CA"/>
        </w:rPr>
        <w:t xml:space="preserve"> </w:t>
      </w:r>
      <w:r w:rsidRPr="002600FF">
        <w:rPr>
          <w:rFonts w:eastAsia="Times New Roman" w:cs="Arial"/>
          <w:b/>
          <w:i/>
          <w:lang w:val="fr-CA"/>
        </w:rPr>
        <w:t>Nota :</w:t>
      </w:r>
      <w:r>
        <w:rPr>
          <w:rFonts w:eastAsia="Times New Roman" w:cs="Arial"/>
          <w:lang w:val="fr-CA"/>
        </w:rPr>
        <w:t xml:space="preserve"> </w:t>
      </w:r>
      <w:r w:rsidRPr="00CE457A">
        <w:rPr>
          <w:rFonts w:eastAsia="Times New Roman" w:cs="Arial"/>
          <w:lang w:val="fr-CA"/>
        </w:rPr>
        <w:t xml:space="preserve">Une liste d’admissibilité pourrait être </w:t>
      </w:r>
      <w:r>
        <w:rPr>
          <w:rFonts w:eastAsia="Times New Roman" w:cs="Arial"/>
          <w:lang w:val="fr-CA"/>
        </w:rPr>
        <w:t>établie</w:t>
      </w:r>
      <w:r w:rsidRPr="00CE457A">
        <w:rPr>
          <w:rFonts w:eastAsia="Times New Roman" w:cs="Arial"/>
          <w:lang w:val="fr-CA"/>
        </w:rPr>
        <w:t xml:space="preserve"> </w:t>
      </w:r>
      <w:r>
        <w:rPr>
          <w:rFonts w:eastAsia="Times New Roman" w:cs="Arial"/>
          <w:lang w:val="fr-CA"/>
        </w:rPr>
        <w:t xml:space="preserve">afin de </w:t>
      </w:r>
      <w:r w:rsidRPr="00CE457A">
        <w:rPr>
          <w:rFonts w:eastAsia="Times New Roman" w:cs="Arial"/>
          <w:lang w:val="fr-CA"/>
        </w:rPr>
        <w:t>pourvoir de futurs postes vacants</w:t>
      </w:r>
      <w:r>
        <w:rPr>
          <w:rFonts w:eastAsia="Times New Roman" w:cs="Arial"/>
          <w:lang w:val="fr-CA"/>
        </w:rPr>
        <w:t>.</w:t>
      </w:r>
      <w:r w:rsidRPr="00B321E2">
        <w:t xml:space="preserve"> </w:t>
      </w:r>
      <w:r w:rsidRPr="00B321E2">
        <w:rPr>
          <w:rFonts w:eastAsia="Times New Roman" w:cs="Arial"/>
          <w:lang w:val="fr-CA"/>
        </w:rPr>
        <w:t xml:space="preserve">Les candidats peuvent envoyer leur CV dans la langue officielle de leur choix (soit </w:t>
      </w:r>
      <w:r w:rsidRPr="00FB0966">
        <w:rPr>
          <w:rFonts w:eastAsia="Times New Roman" w:cs="Arial"/>
          <w:lang w:val="fr-CA"/>
        </w:rPr>
        <w:t>l’</w:t>
      </w:r>
      <w:proofErr w:type="spellStart"/>
      <w:r w:rsidRPr="00FB0966">
        <w:rPr>
          <w:rFonts w:eastAsia="Times New Roman" w:cs="Arial"/>
          <w:lang w:val="fr-CA"/>
        </w:rPr>
        <w:t>inuktut</w:t>
      </w:r>
      <w:proofErr w:type="spellEnd"/>
      <w:r w:rsidRPr="00FB0966">
        <w:rPr>
          <w:rFonts w:eastAsia="Times New Roman" w:cs="Arial"/>
          <w:lang w:val="fr-CA"/>
        </w:rPr>
        <w:t xml:space="preserve">, </w:t>
      </w:r>
      <w:r w:rsidRPr="00B321E2">
        <w:rPr>
          <w:rFonts w:eastAsia="Times New Roman" w:cs="Arial"/>
          <w:lang w:val="fr-CA"/>
        </w:rPr>
        <w:t>l’anglais ou le français).</w:t>
      </w:r>
    </w:p>
    <w:p w14:paraId="783353B0" w14:textId="77777777" w:rsidR="00A7498F" w:rsidRPr="00D962E6" w:rsidRDefault="00A7498F" w:rsidP="00A7498F">
      <w:pPr>
        <w:widowControl w:val="0"/>
        <w:spacing w:after="120" w:line="240" w:lineRule="auto"/>
        <w:rPr>
          <w:rFonts w:eastAsia="Times New Roman"/>
          <w:i/>
          <w:szCs w:val="24"/>
          <w:lang w:val="fr-FR"/>
        </w:rPr>
      </w:pPr>
      <w:r w:rsidRPr="007258F3">
        <w:rPr>
          <w:rFonts w:eastAsia="Times New Roman" w:cs="Arial"/>
          <w:i/>
          <w:iCs/>
          <w:lang w:val="fr-CA"/>
        </w:rPr>
        <w:t xml:space="preserve">Le gouvernement du Nunavut s'est engagé à établir une main-d'œuvre plus représentative afin de mieux comprendre et satisfaire les besoins des </w:t>
      </w:r>
      <w:proofErr w:type="spellStart"/>
      <w:r w:rsidRPr="007258F3">
        <w:rPr>
          <w:rFonts w:eastAsia="Times New Roman" w:cs="Arial"/>
          <w:i/>
          <w:iCs/>
          <w:lang w:val="fr-CA"/>
        </w:rPr>
        <w:t>Nunavummiut</w:t>
      </w:r>
      <w:proofErr w:type="spellEnd"/>
      <w:r w:rsidRPr="007258F3">
        <w:rPr>
          <w:rFonts w:eastAsia="Times New Roman" w:cs="Arial"/>
          <w:i/>
          <w:iCs/>
          <w:lang w:val="fr-CA"/>
        </w:rPr>
        <w:t xml:space="preserve">. Les Inuits du Nunavut ont priorité d’embauche. </w:t>
      </w:r>
      <w:r w:rsidRPr="00D962E6">
        <w:rPr>
          <w:rFonts w:eastAsia="Times New Roman"/>
          <w:i/>
          <w:lang w:val="fr-FR"/>
        </w:rPr>
        <w:t>Les candidats qui désirent profiter de la politique de priorité d’embauche du Nunavut doivent clairement indiquer qu’ils y sont admissibles.</w:t>
      </w:r>
      <w:r w:rsidRPr="007F7F7C">
        <w:rPr>
          <w:rFonts w:eastAsia="Times New Roman"/>
          <w:i/>
          <w:lang w:val="fr-CA"/>
        </w:rPr>
        <w:t xml:space="preserve"> Une vérification du casier judiciaire pourrait</w:t>
      </w:r>
      <w:r w:rsidRPr="007258F3">
        <w:rPr>
          <w:rFonts w:eastAsia="Times New Roman"/>
          <w:i/>
          <w:lang w:val="fr-CA"/>
        </w:rPr>
        <w:t xml:space="preserve"> être exigée pour certains emplois. Un dossier judiciaire n’entraîne pas nécessairement le refus d’une candidature. </w:t>
      </w:r>
      <w:r w:rsidRPr="007258F3">
        <w:rPr>
          <w:rFonts w:eastAsia="Times New Roman" w:cs="Arial"/>
          <w:i/>
          <w:iCs/>
          <w:lang w:val="fr-CA"/>
        </w:rPr>
        <w:t>L’utilisation du masculin n’a d’autre fin que celle d’alléger le texte.</w:t>
      </w:r>
    </w:p>
    <w:p w14:paraId="641E7AB3" w14:textId="77777777" w:rsidR="00A7498F" w:rsidRPr="00D962E6" w:rsidRDefault="00A7498F" w:rsidP="00A7498F">
      <w:pPr>
        <w:widowControl w:val="0"/>
        <w:spacing w:after="120" w:line="240" w:lineRule="auto"/>
        <w:rPr>
          <w:rFonts w:eastAsia="Times New Roman" w:cs="Arial"/>
          <w:b/>
          <w:iCs/>
          <w:lang w:val="fr-FR"/>
        </w:rPr>
      </w:pPr>
      <w:r w:rsidRPr="007258F3">
        <w:rPr>
          <w:rFonts w:eastAsia="Times New Roman" w:cs="Arial"/>
          <w:b/>
          <w:iCs/>
          <w:lang w:val="fr-CA"/>
        </w:rPr>
        <w:t xml:space="preserve">Pour voir les détails de ce poste, rendez-vous sur le site du gouvernement du Nunavut au </w:t>
      </w:r>
      <w:hyperlink r:id="rId10" w:history="1">
        <w:r w:rsidRPr="007258F3">
          <w:rPr>
            <w:rFonts w:eastAsia="Times New Roman" w:cs="Arial"/>
            <w:b/>
            <w:iCs/>
            <w:color w:val="0000FF"/>
            <w:u w:val="single"/>
            <w:lang w:val="fr-CA"/>
          </w:rPr>
          <w:t>www.gov.nu.ca</w:t>
        </w:r>
        <w:r w:rsidRPr="007258F3">
          <w:rPr>
            <w:rFonts w:eastAsia="Times New Roman"/>
            <w:b/>
            <w:color w:val="0000FF"/>
            <w:u w:val="single"/>
            <w:lang w:val="fr-CA"/>
          </w:rPr>
          <w:t>/fr/public-jobs</w:t>
        </w:r>
        <w:r w:rsidRPr="007258F3">
          <w:rPr>
            <w:rFonts w:eastAsia="Times New Roman" w:cs="Arial"/>
            <w:b/>
            <w:iCs/>
            <w:color w:val="0000FF"/>
            <w:u w:val="single"/>
            <w:lang w:val="fr-CA"/>
          </w:rPr>
          <w:t>.</w:t>
        </w:r>
      </w:hyperlink>
    </w:p>
    <w:p w14:paraId="52FB6D5F" w14:textId="77777777" w:rsidR="00A7498F" w:rsidRPr="00043392" w:rsidRDefault="00A7498F" w:rsidP="008B4AEA">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Cs w:val="20"/>
          <w:lang w:val="en-US"/>
        </w:rPr>
      </w:pPr>
    </w:p>
    <w:sectPr w:rsidR="00A7498F" w:rsidRPr="00043392" w:rsidSect="001F153C">
      <w:headerReference w:type="default" r:id="rId11"/>
      <w:footerReference w:type="default" r:id="rId12"/>
      <w:type w:val="continuous"/>
      <w:pgSz w:w="12240" w:h="15840" w:code="1"/>
      <w:pgMar w:top="1584"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F7A8" w14:textId="77777777" w:rsidR="00C120BF" w:rsidRDefault="00C120BF" w:rsidP="00490573">
      <w:pPr>
        <w:spacing w:after="0" w:line="240" w:lineRule="auto"/>
      </w:pPr>
      <w:r>
        <w:separator/>
      </w:r>
    </w:p>
  </w:endnote>
  <w:endnote w:type="continuationSeparator" w:id="0">
    <w:p w14:paraId="49DD8225" w14:textId="77777777" w:rsidR="00C120BF" w:rsidRDefault="00C120BF"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3FD7" w14:textId="34BBEE5B" w:rsidR="005B67A1" w:rsidRPr="00490573" w:rsidRDefault="005B67A1" w:rsidP="00F475BD">
    <w:pPr>
      <w:pStyle w:val="Footer"/>
      <w:pBdr>
        <w:top w:val="single" w:sz="4" w:space="5" w:color="8C8D8E"/>
      </w:pBdr>
      <w:ind w:left="-720"/>
      <w:jc w:val="right"/>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4E79" w14:textId="77777777" w:rsidR="00C120BF" w:rsidRDefault="00C120BF" w:rsidP="00490573">
      <w:pPr>
        <w:spacing w:after="0" w:line="240" w:lineRule="auto"/>
      </w:pPr>
      <w:r>
        <w:separator/>
      </w:r>
    </w:p>
  </w:footnote>
  <w:footnote w:type="continuationSeparator" w:id="0">
    <w:p w14:paraId="02CC6C64" w14:textId="77777777" w:rsidR="00C120BF" w:rsidRDefault="00C120BF"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46A" w14:textId="77777777" w:rsidR="002A770E" w:rsidRPr="00541989" w:rsidRDefault="002A770E" w:rsidP="00541989">
    <w:pPr>
      <w:pStyle w:val="Header"/>
      <w:ind w:left="-720"/>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7B"/>
    <w:multiLevelType w:val="hybridMultilevel"/>
    <w:tmpl w:val="11A0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F78"/>
    <w:multiLevelType w:val="hybridMultilevel"/>
    <w:tmpl w:val="45B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5A2"/>
    <w:multiLevelType w:val="hybridMultilevel"/>
    <w:tmpl w:val="DF0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5306"/>
    <w:multiLevelType w:val="hybridMultilevel"/>
    <w:tmpl w:val="C9F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429EF"/>
    <w:multiLevelType w:val="hybridMultilevel"/>
    <w:tmpl w:val="9EE0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E0681"/>
    <w:multiLevelType w:val="hybridMultilevel"/>
    <w:tmpl w:val="6C08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F045D"/>
    <w:multiLevelType w:val="hybridMultilevel"/>
    <w:tmpl w:val="35D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F7F3F"/>
    <w:multiLevelType w:val="hybridMultilevel"/>
    <w:tmpl w:val="C88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D66DA"/>
    <w:multiLevelType w:val="hybridMultilevel"/>
    <w:tmpl w:val="03A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314F8"/>
    <w:multiLevelType w:val="hybridMultilevel"/>
    <w:tmpl w:val="5DEC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84DE7"/>
    <w:multiLevelType w:val="hybridMultilevel"/>
    <w:tmpl w:val="BB229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1D2F55"/>
    <w:multiLevelType w:val="hybridMultilevel"/>
    <w:tmpl w:val="3B4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77688"/>
    <w:multiLevelType w:val="hybridMultilevel"/>
    <w:tmpl w:val="D3DC3934"/>
    <w:lvl w:ilvl="0" w:tplc="B802B4B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6306D"/>
    <w:multiLevelType w:val="hybridMultilevel"/>
    <w:tmpl w:val="0AC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90FEC"/>
    <w:multiLevelType w:val="hybridMultilevel"/>
    <w:tmpl w:val="F84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C28A7"/>
    <w:multiLevelType w:val="hybridMultilevel"/>
    <w:tmpl w:val="617C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60BF3"/>
    <w:multiLevelType w:val="hybridMultilevel"/>
    <w:tmpl w:val="10F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60A92"/>
    <w:multiLevelType w:val="hybridMultilevel"/>
    <w:tmpl w:val="6AD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75E04"/>
    <w:multiLevelType w:val="hybridMultilevel"/>
    <w:tmpl w:val="2756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420D7E"/>
    <w:multiLevelType w:val="hybridMultilevel"/>
    <w:tmpl w:val="A28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10997"/>
    <w:multiLevelType w:val="hybridMultilevel"/>
    <w:tmpl w:val="389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1DD"/>
    <w:multiLevelType w:val="hybridMultilevel"/>
    <w:tmpl w:val="C43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14"/>
  </w:num>
  <w:num w:numId="5">
    <w:abstractNumId w:val="6"/>
  </w:num>
  <w:num w:numId="6">
    <w:abstractNumId w:val="19"/>
  </w:num>
  <w:num w:numId="7">
    <w:abstractNumId w:val="6"/>
  </w:num>
  <w:num w:numId="8">
    <w:abstractNumId w:val="8"/>
  </w:num>
  <w:num w:numId="9">
    <w:abstractNumId w:val="0"/>
  </w:num>
  <w:num w:numId="10">
    <w:abstractNumId w:val="5"/>
  </w:num>
  <w:num w:numId="11">
    <w:abstractNumId w:val="12"/>
  </w:num>
  <w:num w:numId="12">
    <w:abstractNumId w:val="3"/>
  </w:num>
  <w:num w:numId="13">
    <w:abstractNumId w:val="18"/>
  </w:num>
  <w:num w:numId="14">
    <w:abstractNumId w:val="10"/>
  </w:num>
  <w:num w:numId="15">
    <w:abstractNumId w:val="9"/>
  </w:num>
  <w:num w:numId="16">
    <w:abstractNumId w:val="21"/>
  </w:num>
  <w:num w:numId="17">
    <w:abstractNumId w:val="15"/>
  </w:num>
  <w:num w:numId="18">
    <w:abstractNumId w:val="7"/>
  </w:num>
  <w:num w:numId="19">
    <w:abstractNumId w:val="13"/>
  </w:num>
  <w:num w:numId="20">
    <w:abstractNumId w:val="2"/>
  </w:num>
  <w:num w:numId="21">
    <w:abstractNumId w:val="17"/>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0D1C"/>
    <w:rsid w:val="0000367E"/>
    <w:rsid w:val="00007479"/>
    <w:rsid w:val="00010007"/>
    <w:rsid w:val="00010C20"/>
    <w:rsid w:val="00013F7F"/>
    <w:rsid w:val="00014D65"/>
    <w:rsid w:val="00016166"/>
    <w:rsid w:val="000179F2"/>
    <w:rsid w:val="00021A18"/>
    <w:rsid w:val="00024468"/>
    <w:rsid w:val="0002645A"/>
    <w:rsid w:val="0003486F"/>
    <w:rsid w:val="00034E7D"/>
    <w:rsid w:val="00040ACD"/>
    <w:rsid w:val="00040D73"/>
    <w:rsid w:val="0004135F"/>
    <w:rsid w:val="00043392"/>
    <w:rsid w:val="00045861"/>
    <w:rsid w:val="000524F3"/>
    <w:rsid w:val="00053564"/>
    <w:rsid w:val="00055024"/>
    <w:rsid w:val="0005572C"/>
    <w:rsid w:val="0005587E"/>
    <w:rsid w:val="00060566"/>
    <w:rsid w:val="00060609"/>
    <w:rsid w:val="00062E40"/>
    <w:rsid w:val="000650F0"/>
    <w:rsid w:val="00065CD6"/>
    <w:rsid w:val="00066DED"/>
    <w:rsid w:val="000677D8"/>
    <w:rsid w:val="000710E9"/>
    <w:rsid w:val="00072775"/>
    <w:rsid w:val="00072960"/>
    <w:rsid w:val="00080B94"/>
    <w:rsid w:val="00080D14"/>
    <w:rsid w:val="00084359"/>
    <w:rsid w:val="0008544D"/>
    <w:rsid w:val="00086375"/>
    <w:rsid w:val="000865D0"/>
    <w:rsid w:val="00086964"/>
    <w:rsid w:val="000877F5"/>
    <w:rsid w:val="00087C77"/>
    <w:rsid w:val="00087F65"/>
    <w:rsid w:val="0009132D"/>
    <w:rsid w:val="00091EE5"/>
    <w:rsid w:val="00093AC1"/>
    <w:rsid w:val="00094A95"/>
    <w:rsid w:val="000A2549"/>
    <w:rsid w:val="000A3D13"/>
    <w:rsid w:val="000A4D63"/>
    <w:rsid w:val="000A661B"/>
    <w:rsid w:val="000B0348"/>
    <w:rsid w:val="000B0C0C"/>
    <w:rsid w:val="000B0E0B"/>
    <w:rsid w:val="000B59FD"/>
    <w:rsid w:val="000B61E5"/>
    <w:rsid w:val="000B6A60"/>
    <w:rsid w:val="000B703F"/>
    <w:rsid w:val="000B71FC"/>
    <w:rsid w:val="000C1BD8"/>
    <w:rsid w:val="000C3D2D"/>
    <w:rsid w:val="000D0A8A"/>
    <w:rsid w:val="000D3570"/>
    <w:rsid w:val="000D48E9"/>
    <w:rsid w:val="000D559F"/>
    <w:rsid w:val="000D57BC"/>
    <w:rsid w:val="000E0CF2"/>
    <w:rsid w:val="000E16E0"/>
    <w:rsid w:val="000E66D2"/>
    <w:rsid w:val="000F4104"/>
    <w:rsid w:val="00101C89"/>
    <w:rsid w:val="00104AD3"/>
    <w:rsid w:val="0011252B"/>
    <w:rsid w:val="0011368E"/>
    <w:rsid w:val="00114B86"/>
    <w:rsid w:val="0011644E"/>
    <w:rsid w:val="001242D2"/>
    <w:rsid w:val="0012556B"/>
    <w:rsid w:val="00130426"/>
    <w:rsid w:val="00131B0F"/>
    <w:rsid w:val="0013352D"/>
    <w:rsid w:val="001412DD"/>
    <w:rsid w:val="00145ACB"/>
    <w:rsid w:val="0014678C"/>
    <w:rsid w:val="00146E4F"/>
    <w:rsid w:val="00151773"/>
    <w:rsid w:val="001537CC"/>
    <w:rsid w:val="00154119"/>
    <w:rsid w:val="00166C76"/>
    <w:rsid w:val="001673AB"/>
    <w:rsid w:val="00167D16"/>
    <w:rsid w:val="001723CB"/>
    <w:rsid w:val="00174F85"/>
    <w:rsid w:val="00175C03"/>
    <w:rsid w:val="0018195E"/>
    <w:rsid w:val="0018275A"/>
    <w:rsid w:val="001828C2"/>
    <w:rsid w:val="00183CD3"/>
    <w:rsid w:val="00186283"/>
    <w:rsid w:val="001903F1"/>
    <w:rsid w:val="00190A36"/>
    <w:rsid w:val="00191F7D"/>
    <w:rsid w:val="0019242A"/>
    <w:rsid w:val="001931BB"/>
    <w:rsid w:val="00194070"/>
    <w:rsid w:val="0019470F"/>
    <w:rsid w:val="001A0024"/>
    <w:rsid w:val="001A2E29"/>
    <w:rsid w:val="001A33E3"/>
    <w:rsid w:val="001A5A85"/>
    <w:rsid w:val="001A7A45"/>
    <w:rsid w:val="001C02D7"/>
    <w:rsid w:val="001C2558"/>
    <w:rsid w:val="001C497D"/>
    <w:rsid w:val="001C7224"/>
    <w:rsid w:val="001D5311"/>
    <w:rsid w:val="001D5AF0"/>
    <w:rsid w:val="001D6845"/>
    <w:rsid w:val="001D74F6"/>
    <w:rsid w:val="001E0008"/>
    <w:rsid w:val="001E22B5"/>
    <w:rsid w:val="001E3CD2"/>
    <w:rsid w:val="001E42AC"/>
    <w:rsid w:val="001E5403"/>
    <w:rsid w:val="001E642E"/>
    <w:rsid w:val="001F153C"/>
    <w:rsid w:val="001F527C"/>
    <w:rsid w:val="002048BC"/>
    <w:rsid w:val="00211B8A"/>
    <w:rsid w:val="00212B47"/>
    <w:rsid w:val="00212DA5"/>
    <w:rsid w:val="002151E0"/>
    <w:rsid w:val="00215382"/>
    <w:rsid w:val="0021731B"/>
    <w:rsid w:val="0022016E"/>
    <w:rsid w:val="0022065A"/>
    <w:rsid w:val="00220765"/>
    <w:rsid w:val="00221599"/>
    <w:rsid w:val="00221D38"/>
    <w:rsid w:val="00226207"/>
    <w:rsid w:val="00234BDD"/>
    <w:rsid w:val="00236A5B"/>
    <w:rsid w:val="002370F0"/>
    <w:rsid w:val="0024162A"/>
    <w:rsid w:val="002426B3"/>
    <w:rsid w:val="00245067"/>
    <w:rsid w:val="002450A0"/>
    <w:rsid w:val="00251AFB"/>
    <w:rsid w:val="00253755"/>
    <w:rsid w:val="00254719"/>
    <w:rsid w:val="002562A9"/>
    <w:rsid w:val="00263C6E"/>
    <w:rsid w:val="002647FE"/>
    <w:rsid w:val="0026504A"/>
    <w:rsid w:val="002661A0"/>
    <w:rsid w:val="0026756D"/>
    <w:rsid w:val="0027077B"/>
    <w:rsid w:val="00272B3F"/>
    <w:rsid w:val="00276124"/>
    <w:rsid w:val="00277A07"/>
    <w:rsid w:val="00281EA8"/>
    <w:rsid w:val="00283742"/>
    <w:rsid w:val="00287E29"/>
    <w:rsid w:val="002900F2"/>
    <w:rsid w:val="002904C8"/>
    <w:rsid w:val="002A515E"/>
    <w:rsid w:val="002A5C6D"/>
    <w:rsid w:val="002A770E"/>
    <w:rsid w:val="002B3537"/>
    <w:rsid w:val="002B37B2"/>
    <w:rsid w:val="002B3A70"/>
    <w:rsid w:val="002B4915"/>
    <w:rsid w:val="002B495E"/>
    <w:rsid w:val="002B76D9"/>
    <w:rsid w:val="002C0CE0"/>
    <w:rsid w:val="002C2865"/>
    <w:rsid w:val="002C4051"/>
    <w:rsid w:val="002C7E66"/>
    <w:rsid w:val="002D08C9"/>
    <w:rsid w:val="002D0EC0"/>
    <w:rsid w:val="002D1946"/>
    <w:rsid w:val="002D200B"/>
    <w:rsid w:val="002D320A"/>
    <w:rsid w:val="002D3AB3"/>
    <w:rsid w:val="002D49E0"/>
    <w:rsid w:val="002E02A7"/>
    <w:rsid w:val="002E216F"/>
    <w:rsid w:val="002E38E4"/>
    <w:rsid w:val="002E5EA7"/>
    <w:rsid w:val="002E6A48"/>
    <w:rsid w:val="002E6D10"/>
    <w:rsid w:val="002E767D"/>
    <w:rsid w:val="002F1A82"/>
    <w:rsid w:val="002F1AB4"/>
    <w:rsid w:val="002F53A5"/>
    <w:rsid w:val="002F6903"/>
    <w:rsid w:val="003005CF"/>
    <w:rsid w:val="00303F63"/>
    <w:rsid w:val="003045A3"/>
    <w:rsid w:val="00304A54"/>
    <w:rsid w:val="00305ACA"/>
    <w:rsid w:val="0031011F"/>
    <w:rsid w:val="0031186C"/>
    <w:rsid w:val="003118B7"/>
    <w:rsid w:val="003136FC"/>
    <w:rsid w:val="003144F8"/>
    <w:rsid w:val="00316E32"/>
    <w:rsid w:val="00317EDA"/>
    <w:rsid w:val="0032049C"/>
    <w:rsid w:val="003230ED"/>
    <w:rsid w:val="00323699"/>
    <w:rsid w:val="00325619"/>
    <w:rsid w:val="00327669"/>
    <w:rsid w:val="00327E69"/>
    <w:rsid w:val="003331C8"/>
    <w:rsid w:val="003356A8"/>
    <w:rsid w:val="00335FF9"/>
    <w:rsid w:val="0033690B"/>
    <w:rsid w:val="0033693A"/>
    <w:rsid w:val="00346F9A"/>
    <w:rsid w:val="0034758B"/>
    <w:rsid w:val="003479A0"/>
    <w:rsid w:val="003521D5"/>
    <w:rsid w:val="00352BA0"/>
    <w:rsid w:val="0035655B"/>
    <w:rsid w:val="00360B2C"/>
    <w:rsid w:val="003631A3"/>
    <w:rsid w:val="003631FF"/>
    <w:rsid w:val="00365543"/>
    <w:rsid w:val="003679B4"/>
    <w:rsid w:val="00370D10"/>
    <w:rsid w:val="00372305"/>
    <w:rsid w:val="00373B67"/>
    <w:rsid w:val="00382D50"/>
    <w:rsid w:val="00383F7B"/>
    <w:rsid w:val="003911B7"/>
    <w:rsid w:val="003912CF"/>
    <w:rsid w:val="003934F4"/>
    <w:rsid w:val="0039649E"/>
    <w:rsid w:val="0039651D"/>
    <w:rsid w:val="003A1F97"/>
    <w:rsid w:val="003A6EAA"/>
    <w:rsid w:val="003B12DC"/>
    <w:rsid w:val="003C0600"/>
    <w:rsid w:val="003C0863"/>
    <w:rsid w:val="003C26D1"/>
    <w:rsid w:val="003C75D2"/>
    <w:rsid w:val="003D0689"/>
    <w:rsid w:val="003D0DBD"/>
    <w:rsid w:val="003E0994"/>
    <w:rsid w:val="003F0699"/>
    <w:rsid w:val="003F0818"/>
    <w:rsid w:val="003F104D"/>
    <w:rsid w:val="003F119F"/>
    <w:rsid w:val="003F57CA"/>
    <w:rsid w:val="003F6469"/>
    <w:rsid w:val="003F674A"/>
    <w:rsid w:val="003F7EDA"/>
    <w:rsid w:val="0040009C"/>
    <w:rsid w:val="00400CC5"/>
    <w:rsid w:val="00402A32"/>
    <w:rsid w:val="00402BE5"/>
    <w:rsid w:val="00404683"/>
    <w:rsid w:val="00407F5F"/>
    <w:rsid w:val="00411938"/>
    <w:rsid w:val="00415601"/>
    <w:rsid w:val="00416DBC"/>
    <w:rsid w:val="004203A9"/>
    <w:rsid w:val="00431193"/>
    <w:rsid w:val="00431B7E"/>
    <w:rsid w:val="00431BEC"/>
    <w:rsid w:val="00433BBE"/>
    <w:rsid w:val="00435196"/>
    <w:rsid w:val="0043526B"/>
    <w:rsid w:val="00435644"/>
    <w:rsid w:val="0043702A"/>
    <w:rsid w:val="004437F3"/>
    <w:rsid w:val="0044496C"/>
    <w:rsid w:val="00446AFB"/>
    <w:rsid w:val="00450145"/>
    <w:rsid w:val="00451401"/>
    <w:rsid w:val="00452090"/>
    <w:rsid w:val="0045481F"/>
    <w:rsid w:val="00455895"/>
    <w:rsid w:val="004610F8"/>
    <w:rsid w:val="0046159F"/>
    <w:rsid w:val="0046494E"/>
    <w:rsid w:val="00465147"/>
    <w:rsid w:val="0046528F"/>
    <w:rsid w:val="00465FBA"/>
    <w:rsid w:val="00470F73"/>
    <w:rsid w:val="0047447C"/>
    <w:rsid w:val="00475DDE"/>
    <w:rsid w:val="00485D22"/>
    <w:rsid w:val="00487344"/>
    <w:rsid w:val="00490573"/>
    <w:rsid w:val="004929A1"/>
    <w:rsid w:val="004963F5"/>
    <w:rsid w:val="00497E01"/>
    <w:rsid w:val="004A04C0"/>
    <w:rsid w:val="004A3123"/>
    <w:rsid w:val="004A3B95"/>
    <w:rsid w:val="004A3D34"/>
    <w:rsid w:val="004A591D"/>
    <w:rsid w:val="004B0957"/>
    <w:rsid w:val="004B233E"/>
    <w:rsid w:val="004B4C3C"/>
    <w:rsid w:val="004B50E2"/>
    <w:rsid w:val="004B572D"/>
    <w:rsid w:val="004B7801"/>
    <w:rsid w:val="004B7E51"/>
    <w:rsid w:val="004C00BC"/>
    <w:rsid w:val="004C00E9"/>
    <w:rsid w:val="004C13A0"/>
    <w:rsid w:val="004C35EB"/>
    <w:rsid w:val="004C50E8"/>
    <w:rsid w:val="004C58F8"/>
    <w:rsid w:val="004C6E6D"/>
    <w:rsid w:val="004C7C9A"/>
    <w:rsid w:val="004D0810"/>
    <w:rsid w:val="004D0E26"/>
    <w:rsid w:val="004D22C5"/>
    <w:rsid w:val="004D3546"/>
    <w:rsid w:val="004D42B5"/>
    <w:rsid w:val="004D6289"/>
    <w:rsid w:val="004D6355"/>
    <w:rsid w:val="004D6477"/>
    <w:rsid w:val="004D6AEA"/>
    <w:rsid w:val="004D7604"/>
    <w:rsid w:val="004D7975"/>
    <w:rsid w:val="004E28A4"/>
    <w:rsid w:val="004E32A9"/>
    <w:rsid w:val="004F015E"/>
    <w:rsid w:val="004F0AF3"/>
    <w:rsid w:val="004F19A3"/>
    <w:rsid w:val="004F2207"/>
    <w:rsid w:val="004F2FBB"/>
    <w:rsid w:val="004F519E"/>
    <w:rsid w:val="004F6E2A"/>
    <w:rsid w:val="005023EA"/>
    <w:rsid w:val="00504539"/>
    <w:rsid w:val="00511F10"/>
    <w:rsid w:val="00512A4F"/>
    <w:rsid w:val="0051300D"/>
    <w:rsid w:val="00517C8A"/>
    <w:rsid w:val="00517F22"/>
    <w:rsid w:val="0052042F"/>
    <w:rsid w:val="00520BB5"/>
    <w:rsid w:val="00521DD4"/>
    <w:rsid w:val="005254F9"/>
    <w:rsid w:val="00525F58"/>
    <w:rsid w:val="005319EA"/>
    <w:rsid w:val="00531E0E"/>
    <w:rsid w:val="00540D16"/>
    <w:rsid w:val="00541989"/>
    <w:rsid w:val="005419CB"/>
    <w:rsid w:val="00545BDB"/>
    <w:rsid w:val="0055060B"/>
    <w:rsid w:val="00552598"/>
    <w:rsid w:val="00552F06"/>
    <w:rsid w:val="00553C7C"/>
    <w:rsid w:val="0055438E"/>
    <w:rsid w:val="00556A8C"/>
    <w:rsid w:val="00560AD1"/>
    <w:rsid w:val="005617B6"/>
    <w:rsid w:val="005629B8"/>
    <w:rsid w:val="005653A9"/>
    <w:rsid w:val="00570368"/>
    <w:rsid w:val="00571588"/>
    <w:rsid w:val="005720F4"/>
    <w:rsid w:val="00576256"/>
    <w:rsid w:val="00580E8F"/>
    <w:rsid w:val="005833AE"/>
    <w:rsid w:val="00584381"/>
    <w:rsid w:val="00584D9C"/>
    <w:rsid w:val="0058535B"/>
    <w:rsid w:val="005863E7"/>
    <w:rsid w:val="00586AF6"/>
    <w:rsid w:val="0058731D"/>
    <w:rsid w:val="00591A81"/>
    <w:rsid w:val="00591AD5"/>
    <w:rsid w:val="005938CE"/>
    <w:rsid w:val="005A2559"/>
    <w:rsid w:val="005A6430"/>
    <w:rsid w:val="005A7DBC"/>
    <w:rsid w:val="005B212B"/>
    <w:rsid w:val="005B319A"/>
    <w:rsid w:val="005B5EAD"/>
    <w:rsid w:val="005B636A"/>
    <w:rsid w:val="005B6629"/>
    <w:rsid w:val="005B67A1"/>
    <w:rsid w:val="005B7CA2"/>
    <w:rsid w:val="005D0515"/>
    <w:rsid w:val="005D20BB"/>
    <w:rsid w:val="005D318A"/>
    <w:rsid w:val="005D5852"/>
    <w:rsid w:val="005D60B5"/>
    <w:rsid w:val="005D6929"/>
    <w:rsid w:val="005D77B5"/>
    <w:rsid w:val="005D78D2"/>
    <w:rsid w:val="005E12A5"/>
    <w:rsid w:val="005E4A2D"/>
    <w:rsid w:val="005E59A9"/>
    <w:rsid w:val="005E6A02"/>
    <w:rsid w:val="005F0223"/>
    <w:rsid w:val="005F1A85"/>
    <w:rsid w:val="005F4F05"/>
    <w:rsid w:val="005F5975"/>
    <w:rsid w:val="005F62E3"/>
    <w:rsid w:val="005F705D"/>
    <w:rsid w:val="006047DD"/>
    <w:rsid w:val="0060560C"/>
    <w:rsid w:val="00607D94"/>
    <w:rsid w:val="0061180E"/>
    <w:rsid w:val="00613CC0"/>
    <w:rsid w:val="00615A6F"/>
    <w:rsid w:val="006205B5"/>
    <w:rsid w:val="00621AC2"/>
    <w:rsid w:val="00622A9B"/>
    <w:rsid w:val="0062385F"/>
    <w:rsid w:val="00632148"/>
    <w:rsid w:val="00632584"/>
    <w:rsid w:val="00632B1B"/>
    <w:rsid w:val="00632C66"/>
    <w:rsid w:val="00633B3E"/>
    <w:rsid w:val="00634946"/>
    <w:rsid w:val="00635206"/>
    <w:rsid w:val="0064087F"/>
    <w:rsid w:val="006409C1"/>
    <w:rsid w:val="006436CD"/>
    <w:rsid w:val="00643FE4"/>
    <w:rsid w:val="006477DF"/>
    <w:rsid w:val="00647A9A"/>
    <w:rsid w:val="006500EA"/>
    <w:rsid w:val="006542F7"/>
    <w:rsid w:val="0065495C"/>
    <w:rsid w:val="006564A5"/>
    <w:rsid w:val="00656846"/>
    <w:rsid w:val="00663EFB"/>
    <w:rsid w:val="006656DE"/>
    <w:rsid w:val="00666D8B"/>
    <w:rsid w:val="006675B6"/>
    <w:rsid w:val="00671A50"/>
    <w:rsid w:val="006739E0"/>
    <w:rsid w:val="00674457"/>
    <w:rsid w:val="00675D0F"/>
    <w:rsid w:val="00675EC7"/>
    <w:rsid w:val="00676778"/>
    <w:rsid w:val="00676AAE"/>
    <w:rsid w:val="00682D1E"/>
    <w:rsid w:val="00686DC5"/>
    <w:rsid w:val="0069290E"/>
    <w:rsid w:val="0069433F"/>
    <w:rsid w:val="00694B7E"/>
    <w:rsid w:val="006A0A07"/>
    <w:rsid w:val="006A10F1"/>
    <w:rsid w:val="006A2B9C"/>
    <w:rsid w:val="006B3A87"/>
    <w:rsid w:val="006B4014"/>
    <w:rsid w:val="006B45EC"/>
    <w:rsid w:val="006B6833"/>
    <w:rsid w:val="006C0093"/>
    <w:rsid w:val="006C0D2C"/>
    <w:rsid w:val="006C2CB3"/>
    <w:rsid w:val="006C3A91"/>
    <w:rsid w:val="006C4A2A"/>
    <w:rsid w:val="006C4BDC"/>
    <w:rsid w:val="006C62E0"/>
    <w:rsid w:val="006C7204"/>
    <w:rsid w:val="006D28FE"/>
    <w:rsid w:val="006D7DA3"/>
    <w:rsid w:val="006E1191"/>
    <w:rsid w:val="006E473B"/>
    <w:rsid w:val="006F1721"/>
    <w:rsid w:val="006F2338"/>
    <w:rsid w:val="006F2801"/>
    <w:rsid w:val="006F2D05"/>
    <w:rsid w:val="006F3B69"/>
    <w:rsid w:val="006F4F23"/>
    <w:rsid w:val="00700EDE"/>
    <w:rsid w:val="0070515E"/>
    <w:rsid w:val="00705CB7"/>
    <w:rsid w:val="00706B82"/>
    <w:rsid w:val="007071CE"/>
    <w:rsid w:val="00710A5E"/>
    <w:rsid w:val="007114D5"/>
    <w:rsid w:val="00712631"/>
    <w:rsid w:val="007127E1"/>
    <w:rsid w:val="00715F05"/>
    <w:rsid w:val="00716099"/>
    <w:rsid w:val="00720ED1"/>
    <w:rsid w:val="007215FC"/>
    <w:rsid w:val="007238D0"/>
    <w:rsid w:val="00724864"/>
    <w:rsid w:val="0073104B"/>
    <w:rsid w:val="00731947"/>
    <w:rsid w:val="00731C4E"/>
    <w:rsid w:val="00735BB9"/>
    <w:rsid w:val="007401A7"/>
    <w:rsid w:val="00742225"/>
    <w:rsid w:val="007439CD"/>
    <w:rsid w:val="0075169A"/>
    <w:rsid w:val="0075406A"/>
    <w:rsid w:val="007542C5"/>
    <w:rsid w:val="00754FFE"/>
    <w:rsid w:val="00757C15"/>
    <w:rsid w:val="00764AA1"/>
    <w:rsid w:val="00764F80"/>
    <w:rsid w:val="00770AEC"/>
    <w:rsid w:val="007715F2"/>
    <w:rsid w:val="00773B30"/>
    <w:rsid w:val="00774855"/>
    <w:rsid w:val="007777C6"/>
    <w:rsid w:val="007816B6"/>
    <w:rsid w:val="0078735B"/>
    <w:rsid w:val="00790ECB"/>
    <w:rsid w:val="00793E69"/>
    <w:rsid w:val="00793ECB"/>
    <w:rsid w:val="00795357"/>
    <w:rsid w:val="00795DB3"/>
    <w:rsid w:val="00795F76"/>
    <w:rsid w:val="00797A3C"/>
    <w:rsid w:val="007A0267"/>
    <w:rsid w:val="007A3E8C"/>
    <w:rsid w:val="007A4B0C"/>
    <w:rsid w:val="007A54A9"/>
    <w:rsid w:val="007A5A09"/>
    <w:rsid w:val="007A60A8"/>
    <w:rsid w:val="007B0BA4"/>
    <w:rsid w:val="007B1789"/>
    <w:rsid w:val="007B2C46"/>
    <w:rsid w:val="007B356B"/>
    <w:rsid w:val="007B59A2"/>
    <w:rsid w:val="007B7C43"/>
    <w:rsid w:val="007C21B8"/>
    <w:rsid w:val="007C3AC1"/>
    <w:rsid w:val="007C3D24"/>
    <w:rsid w:val="007C7943"/>
    <w:rsid w:val="007D0C0F"/>
    <w:rsid w:val="007D65F6"/>
    <w:rsid w:val="007E2A52"/>
    <w:rsid w:val="007E3616"/>
    <w:rsid w:val="007E4424"/>
    <w:rsid w:val="007E4737"/>
    <w:rsid w:val="007E526D"/>
    <w:rsid w:val="007E5DEF"/>
    <w:rsid w:val="007E62E6"/>
    <w:rsid w:val="007E71B9"/>
    <w:rsid w:val="007E7638"/>
    <w:rsid w:val="007F2EAB"/>
    <w:rsid w:val="007F334E"/>
    <w:rsid w:val="007F4025"/>
    <w:rsid w:val="007F660A"/>
    <w:rsid w:val="008001F8"/>
    <w:rsid w:val="00804EC7"/>
    <w:rsid w:val="00806223"/>
    <w:rsid w:val="00806385"/>
    <w:rsid w:val="008075C2"/>
    <w:rsid w:val="0080777B"/>
    <w:rsid w:val="008077A5"/>
    <w:rsid w:val="00811AA5"/>
    <w:rsid w:val="008121C8"/>
    <w:rsid w:val="00813AB5"/>
    <w:rsid w:val="00817602"/>
    <w:rsid w:val="00817A3A"/>
    <w:rsid w:val="00817DF4"/>
    <w:rsid w:val="00821E07"/>
    <w:rsid w:val="00823BDE"/>
    <w:rsid w:val="00827952"/>
    <w:rsid w:val="008321F5"/>
    <w:rsid w:val="00837B4C"/>
    <w:rsid w:val="008406D0"/>
    <w:rsid w:val="008408CD"/>
    <w:rsid w:val="0084113F"/>
    <w:rsid w:val="0084117C"/>
    <w:rsid w:val="00844007"/>
    <w:rsid w:val="00846B9D"/>
    <w:rsid w:val="00851CB8"/>
    <w:rsid w:val="0085252E"/>
    <w:rsid w:val="0085443A"/>
    <w:rsid w:val="00854531"/>
    <w:rsid w:val="00854924"/>
    <w:rsid w:val="00854BC6"/>
    <w:rsid w:val="00854C71"/>
    <w:rsid w:val="00855E5B"/>
    <w:rsid w:val="0085721E"/>
    <w:rsid w:val="00857258"/>
    <w:rsid w:val="008614A0"/>
    <w:rsid w:val="008618AA"/>
    <w:rsid w:val="00865996"/>
    <w:rsid w:val="00866C9A"/>
    <w:rsid w:val="008701BC"/>
    <w:rsid w:val="008754F8"/>
    <w:rsid w:val="00875B39"/>
    <w:rsid w:val="00875CBF"/>
    <w:rsid w:val="00876947"/>
    <w:rsid w:val="00877C65"/>
    <w:rsid w:val="00877CE0"/>
    <w:rsid w:val="00884049"/>
    <w:rsid w:val="00885C29"/>
    <w:rsid w:val="00892A0D"/>
    <w:rsid w:val="00893FA9"/>
    <w:rsid w:val="008947B4"/>
    <w:rsid w:val="0089483D"/>
    <w:rsid w:val="00895BEF"/>
    <w:rsid w:val="008A07E9"/>
    <w:rsid w:val="008A07EF"/>
    <w:rsid w:val="008A2E7E"/>
    <w:rsid w:val="008A3A2D"/>
    <w:rsid w:val="008A6D15"/>
    <w:rsid w:val="008B09BE"/>
    <w:rsid w:val="008B2871"/>
    <w:rsid w:val="008B3C2B"/>
    <w:rsid w:val="008B4AEA"/>
    <w:rsid w:val="008B76CC"/>
    <w:rsid w:val="008C0258"/>
    <w:rsid w:val="008C0C57"/>
    <w:rsid w:val="008C3B12"/>
    <w:rsid w:val="008C410C"/>
    <w:rsid w:val="008C48CC"/>
    <w:rsid w:val="008C7F90"/>
    <w:rsid w:val="008D1D91"/>
    <w:rsid w:val="008D3549"/>
    <w:rsid w:val="008E036E"/>
    <w:rsid w:val="008E066E"/>
    <w:rsid w:val="008E2A84"/>
    <w:rsid w:val="008E30CE"/>
    <w:rsid w:val="008E311D"/>
    <w:rsid w:val="008E5D79"/>
    <w:rsid w:val="008E74D2"/>
    <w:rsid w:val="008F1679"/>
    <w:rsid w:val="008F32E6"/>
    <w:rsid w:val="008F4889"/>
    <w:rsid w:val="008F70BE"/>
    <w:rsid w:val="00903F13"/>
    <w:rsid w:val="00904224"/>
    <w:rsid w:val="009046FE"/>
    <w:rsid w:val="0090794B"/>
    <w:rsid w:val="00915767"/>
    <w:rsid w:val="00915C44"/>
    <w:rsid w:val="0091711F"/>
    <w:rsid w:val="00921B30"/>
    <w:rsid w:val="0092201E"/>
    <w:rsid w:val="00925CC7"/>
    <w:rsid w:val="0093261B"/>
    <w:rsid w:val="00933B22"/>
    <w:rsid w:val="0093697E"/>
    <w:rsid w:val="0093709C"/>
    <w:rsid w:val="009406BA"/>
    <w:rsid w:val="00943ACB"/>
    <w:rsid w:val="00947167"/>
    <w:rsid w:val="009474AC"/>
    <w:rsid w:val="009514D6"/>
    <w:rsid w:val="00951DD7"/>
    <w:rsid w:val="00954EE1"/>
    <w:rsid w:val="009562C6"/>
    <w:rsid w:val="009601F9"/>
    <w:rsid w:val="009603FA"/>
    <w:rsid w:val="00960E3A"/>
    <w:rsid w:val="0096105F"/>
    <w:rsid w:val="00961250"/>
    <w:rsid w:val="00964886"/>
    <w:rsid w:val="0097002A"/>
    <w:rsid w:val="00971459"/>
    <w:rsid w:val="009724A4"/>
    <w:rsid w:val="00975328"/>
    <w:rsid w:val="00982DB9"/>
    <w:rsid w:val="00985BA8"/>
    <w:rsid w:val="00987EDE"/>
    <w:rsid w:val="00991A19"/>
    <w:rsid w:val="00995A53"/>
    <w:rsid w:val="00995F1F"/>
    <w:rsid w:val="009963B2"/>
    <w:rsid w:val="00996FE2"/>
    <w:rsid w:val="009A02BC"/>
    <w:rsid w:val="009A02CE"/>
    <w:rsid w:val="009A046B"/>
    <w:rsid w:val="009B0C21"/>
    <w:rsid w:val="009B348F"/>
    <w:rsid w:val="009B4DF1"/>
    <w:rsid w:val="009B522B"/>
    <w:rsid w:val="009B52AC"/>
    <w:rsid w:val="009B5998"/>
    <w:rsid w:val="009B67B2"/>
    <w:rsid w:val="009C1721"/>
    <w:rsid w:val="009C29AB"/>
    <w:rsid w:val="009C3008"/>
    <w:rsid w:val="009C3953"/>
    <w:rsid w:val="009C626C"/>
    <w:rsid w:val="009C6353"/>
    <w:rsid w:val="009D2EB9"/>
    <w:rsid w:val="009D2F73"/>
    <w:rsid w:val="009D4426"/>
    <w:rsid w:val="009D756E"/>
    <w:rsid w:val="009E634B"/>
    <w:rsid w:val="009F10AA"/>
    <w:rsid w:val="009F3BA0"/>
    <w:rsid w:val="009F4150"/>
    <w:rsid w:val="00A00CD2"/>
    <w:rsid w:val="00A03D2D"/>
    <w:rsid w:val="00A05D41"/>
    <w:rsid w:val="00A07E9F"/>
    <w:rsid w:val="00A116D0"/>
    <w:rsid w:val="00A11D41"/>
    <w:rsid w:val="00A205EC"/>
    <w:rsid w:val="00A20A82"/>
    <w:rsid w:val="00A24422"/>
    <w:rsid w:val="00A25E21"/>
    <w:rsid w:val="00A26553"/>
    <w:rsid w:val="00A2707D"/>
    <w:rsid w:val="00A34173"/>
    <w:rsid w:val="00A346A8"/>
    <w:rsid w:val="00A34885"/>
    <w:rsid w:val="00A36C1F"/>
    <w:rsid w:val="00A3786C"/>
    <w:rsid w:val="00A42236"/>
    <w:rsid w:val="00A4464D"/>
    <w:rsid w:val="00A452C6"/>
    <w:rsid w:val="00A45504"/>
    <w:rsid w:val="00A46814"/>
    <w:rsid w:val="00A507F6"/>
    <w:rsid w:val="00A51DB1"/>
    <w:rsid w:val="00A52072"/>
    <w:rsid w:val="00A534F2"/>
    <w:rsid w:val="00A5391C"/>
    <w:rsid w:val="00A556FE"/>
    <w:rsid w:val="00A55DEA"/>
    <w:rsid w:val="00A60B82"/>
    <w:rsid w:val="00A63184"/>
    <w:rsid w:val="00A635DC"/>
    <w:rsid w:val="00A6443C"/>
    <w:rsid w:val="00A67C31"/>
    <w:rsid w:val="00A70D18"/>
    <w:rsid w:val="00A737C6"/>
    <w:rsid w:val="00A74041"/>
    <w:rsid w:val="00A7498F"/>
    <w:rsid w:val="00A762C7"/>
    <w:rsid w:val="00A76D51"/>
    <w:rsid w:val="00A7700E"/>
    <w:rsid w:val="00A82FE6"/>
    <w:rsid w:val="00A8358A"/>
    <w:rsid w:val="00A83752"/>
    <w:rsid w:val="00A84932"/>
    <w:rsid w:val="00A85242"/>
    <w:rsid w:val="00A86A8F"/>
    <w:rsid w:val="00A86CBC"/>
    <w:rsid w:val="00A876E1"/>
    <w:rsid w:val="00A90F4A"/>
    <w:rsid w:val="00A947C0"/>
    <w:rsid w:val="00AA133F"/>
    <w:rsid w:val="00AA29CC"/>
    <w:rsid w:val="00AA6939"/>
    <w:rsid w:val="00AB0BD4"/>
    <w:rsid w:val="00AB2134"/>
    <w:rsid w:val="00AB25A3"/>
    <w:rsid w:val="00AB5479"/>
    <w:rsid w:val="00AB61E2"/>
    <w:rsid w:val="00AB7AED"/>
    <w:rsid w:val="00AC12CB"/>
    <w:rsid w:val="00AC25C0"/>
    <w:rsid w:val="00AC3AA1"/>
    <w:rsid w:val="00AC6B02"/>
    <w:rsid w:val="00AD06B9"/>
    <w:rsid w:val="00AD0F00"/>
    <w:rsid w:val="00AD1CF4"/>
    <w:rsid w:val="00AD3EF9"/>
    <w:rsid w:val="00AD4D9A"/>
    <w:rsid w:val="00AD792D"/>
    <w:rsid w:val="00AE3EEA"/>
    <w:rsid w:val="00AE41FD"/>
    <w:rsid w:val="00AE76D1"/>
    <w:rsid w:val="00AE7A7F"/>
    <w:rsid w:val="00AF06BC"/>
    <w:rsid w:val="00AF2A1B"/>
    <w:rsid w:val="00AF4782"/>
    <w:rsid w:val="00AF624C"/>
    <w:rsid w:val="00AF7409"/>
    <w:rsid w:val="00B00AD4"/>
    <w:rsid w:val="00B01A8F"/>
    <w:rsid w:val="00B02175"/>
    <w:rsid w:val="00B057BF"/>
    <w:rsid w:val="00B0581F"/>
    <w:rsid w:val="00B10F24"/>
    <w:rsid w:val="00B15F90"/>
    <w:rsid w:val="00B1687B"/>
    <w:rsid w:val="00B223C4"/>
    <w:rsid w:val="00B2252C"/>
    <w:rsid w:val="00B24C31"/>
    <w:rsid w:val="00B257CE"/>
    <w:rsid w:val="00B25F88"/>
    <w:rsid w:val="00B26009"/>
    <w:rsid w:val="00B30ED5"/>
    <w:rsid w:val="00B31CFD"/>
    <w:rsid w:val="00B35B1E"/>
    <w:rsid w:val="00B36D88"/>
    <w:rsid w:val="00B3781B"/>
    <w:rsid w:val="00B410D7"/>
    <w:rsid w:val="00B41778"/>
    <w:rsid w:val="00B42DDD"/>
    <w:rsid w:val="00B45979"/>
    <w:rsid w:val="00B465E0"/>
    <w:rsid w:val="00B47205"/>
    <w:rsid w:val="00B474B4"/>
    <w:rsid w:val="00B54B6B"/>
    <w:rsid w:val="00B60BE3"/>
    <w:rsid w:val="00B60C7D"/>
    <w:rsid w:val="00B62F66"/>
    <w:rsid w:val="00B63FEF"/>
    <w:rsid w:val="00B6478E"/>
    <w:rsid w:val="00B64CB6"/>
    <w:rsid w:val="00B6757F"/>
    <w:rsid w:val="00B725D1"/>
    <w:rsid w:val="00B72AE1"/>
    <w:rsid w:val="00B7493A"/>
    <w:rsid w:val="00B751D4"/>
    <w:rsid w:val="00B769E1"/>
    <w:rsid w:val="00B77FA8"/>
    <w:rsid w:val="00B83ED4"/>
    <w:rsid w:val="00B8530A"/>
    <w:rsid w:val="00B87788"/>
    <w:rsid w:val="00B93A6F"/>
    <w:rsid w:val="00B95C07"/>
    <w:rsid w:val="00B9712C"/>
    <w:rsid w:val="00BA3FCF"/>
    <w:rsid w:val="00BB3AC4"/>
    <w:rsid w:val="00BB51C6"/>
    <w:rsid w:val="00BB74A0"/>
    <w:rsid w:val="00BC5556"/>
    <w:rsid w:val="00BC5F42"/>
    <w:rsid w:val="00BC68C5"/>
    <w:rsid w:val="00BC6EA4"/>
    <w:rsid w:val="00BC6ED2"/>
    <w:rsid w:val="00BC7F9E"/>
    <w:rsid w:val="00BD0B42"/>
    <w:rsid w:val="00BD1B24"/>
    <w:rsid w:val="00BD35B1"/>
    <w:rsid w:val="00BD3AC5"/>
    <w:rsid w:val="00BD3F11"/>
    <w:rsid w:val="00BD4E04"/>
    <w:rsid w:val="00BE1FB1"/>
    <w:rsid w:val="00BE219F"/>
    <w:rsid w:val="00BF0034"/>
    <w:rsid w:val="00BF0E2F"/>
    <w:rsid w:val="00BF14F7"/>
    <w:rsid w:val="00BF15FD"/>
    <w:rsid w:val="00BF226A"/>
    <w:rsid w:val="00BF379B"/>
    <w:rsid w:val="00BF3B7C"/>
    <w:rsid w:val="00BF49FA"/>
    <w:rsid w:val="00BF5C64"/>
    <w:rsid w:val="00BF62C0"/>
    <w:rsid w:val="00C017FF"/>
    <w:rsid w:val="00C01AA6"/>
    <w:rsid w:val="00C020FB"/>
    <w:rsid w:val="00C024E8"/>
    <w:rsid w:val="00C04478"/>
    <w:rsid w:val="00C120BF"/>
    <w:rsid w:val="00C1498B"/>
    <w:rsid w:val="00C15285"/>
    <w:rsid w:val="00C15598"/>
    <w:rsid w:val="00C15AD3"/>
    <w:rsid w:val="00C16499"/>
    <w:rsid w:val="00C226E5"/>
    <w:rsid w:val="00C23A0D"/>
    <w:rsid w:val="00C24197"/>
    <w:rsid w:val="00C24426"/>
    <w:rsid w:val="00C2452E"/>
    <w:rsid w:val="00C2645F"/>
    <w:rsid w:val="00C26985"/>
    <w:rsid w:val="00C3120C"/>
    <w:rsid w:val="00C320C0"/>
    <w:rsid w:val="00C36242"/>
    <w:rsid w:val="00C45DB0"/>
    <w:rsid w:val="00C45FEF"/>
    <w:rsid w:val="00C52572"/>
    <w:rsid w:val="00C53490"/>
    <w:rsid w:val="00C534F7"/>
    <w:rsid w:val="00C54C14"/>
    <w:rsid w:val="00C55BD8"/>
    <w:rsid w:val="00C55E37"/>
    <w:rsid w:val="00C5706D"/>
    <w:rsid w:val="00C572E0"/>
    <w:rsid w:val="00C61F81"/>
    <w:rsid w:val="00C63BD7"/>
    <w:rsid w:val="00C707C1"/>
    <w:rsid w:val="00C71449"/>
    <w:rsid w:val="00C74123"/>
    <w:rsid w:val="00C81D2E"/>
    <w:rsid w:val="00C8299F"/>
    <w:rsid w:val="00C829E3"/>
    <w:rsid w:val="00C82C46"/>
    <w:rsid w:val="00C830FC"/>
    <w:rsid w:val="00C83A1F"/>
    <w:rsid w:val="00C853A4"/>
    <w:rsid w:val="00C905DB"/>
    <w:rsid w:val="00C95062"/>
    <w:rsid w:val="00C95590"/>
    <w:rsid w:val="00C957E3"/>
    <w:rsid w:val="00CA1B8D"/>
    <w:rsid w:val="00CA260D"/>
    <w:rsid w:val="00CA792B"/>
    <w:rsid w:val="00CB0AF5"/>
    <w:rsid w:val="00CB24E3"/>
    <w:rsid w:val="00CC6A32"/>
    <w:rsid w:val="00CD1724"/>
    <w:rsid w:val="00CD1CCF"/>
    <w:rsid w:val="00CD4A74"/>
    <w:rsid w:val="00CD4B35"/>
    <w:rsid w:val="00CE1D48"/>
    <w:rsid w:val="00CE2E00"/>
    <w:rsid w:val="00CF0B52"/>
    <w:rsid w:val="00CF3344"/>
    <w:rsid w:val="00CF391D"/>
    <w:rsid w:val="00CF40D1"/>
    <w:rsid w:val="00CF574C"/>
    <w:rsid w:val="00CF6884"/>
    <w:rsid w:val="00D03368"/>
    <w:rsid w:val="00D0397F"/>
    <w:rsid w:val="00D050E7"/>
    <w:rsid w:val="00D125AD"/>
    <w:rsid w:val="00D145FD"/>
    <w:rsid w:val="00D2223B"/>
    <w:rsid w:val="00D22A84"/>
    <w:rsid w:val="00D262F1"/>
    <w:rsid w:val="00D2630D"/>
    <w:rsid w:val="00D30D06"/>
    <w:rsid w:val="00D3206E"/>
    <w:rsid w:val="00D320C9"/>
    <w:rsid w:val="00D32647"/>
    <w:rsid w:val="00D37E47"/>
    <w:rsid w:val="00D37F7C"/>
    <w:rsid w:val="00D408E1"/>
    <w:rsid w:val="00D420FB"/>
    <w:rsid w:val="00D42921"/>
    <w:rsid w:val="00D44D08"/>
    <w:rsid w:val="00D44E66"/>
    <w:rsid w:val="00D44F9C"/>
    <w:rsid w:val="00D505FB"/>
    <w:rsid w:val="00D51311"/>
    <w:rsid w:val="00D53C78"/>
    <w:rsid w:val="00D56B7D"/>
    <w:rsid w:val="00D577AA"/>
    <w:rsid w:val="00D624F3"/>
    <w:rsid w:val="00D64ED7"/>
    <w:rsid w:val="00D65866"/>
    <w:rsid w:val="00D70DAE"/>
    <w:rsid w:val="00D70F3E"/>
    <w:rsid w:val="00D71199"/>
    <w:rsid w:val="00D729D6"/>
    <w:rsid w:val="00D73884"/>
    <w:rsid w:val="00D75170"/>
    <w:rsid w:val="00D753C0"/>
    <w:rsid w:val="00D76AF2"/>
    <w:rsid w:val="00D81D11"/>
    <w:rsid w:val="00D847E6"/>
    <w:rsid w:val="00D8562F"/>
    <w:rsid w:val="00D85B48"/>
    <w:rsid w:val="00D86712"/>
    <w:rsid w:val="00D8678E"/>
    <w:rsid w:val="00D937BE"/>
    <w:rsid w:val="00D94BFA"/>
    <w:rsid w:val="00D94D0A"/>
    <w:rsid w:val="00D9529A"/>
    <w:rsid w:val="00D97ADF"/>
    <w:rsid w:val="00DA2989"/>
    <w:rsid w:val="00DA3C4F"/>
    <w:rsid w:val="00DA490B"/>
    <w:rsid w:val="00DA5598"/>
    <w:rsid w:val="00DA6CB8"/>
    <w:rsid w:val="00DA77CE"/>
    <w:rsid w:val="00DB0572"/>
    <w:rsid w:val="00DB2A5D"/>
    <w:rsid w:val="00DB35FF"/>
    <w:rsid w:val="00DB4F05"/>
    <w:rsid w:val="00DB6165"/>
    <w:rsid w:val="00DB64E3"/>
    <w:rsid w:val="00DB6D83"/>
    <w:rsid w:val="00DB6E1A"/>
    <w:rsid w:val="00DC00D3"/>
    <w:rsid w:val="00DC0BDC"/>
    <w:rsid w:val="00DC0F5A"/>
    <w:rsid w:val="00DC282F"/>
    <w:rsid w:val="00DC2FD0"/>
    <w:rsid w:val="00DC365B"/>
    <w:rsid w:val="00DC4779"/>
    <w:rsid w:val="00DC4BC3"/>
    <w:rsid w:val="00DD235F"/>
    <w:rsid w:val="00DD2B2D"/>
    <w:rsid w:val="00DD44C1"/>
    <w:rsid w:val="00DD7851"/>
    <w:rsid w:val="00DD7CCD"/>
    <w:rsid w:val="00DE299F"/>
    <w:rsid w:val="00DE3FAD"/>
    <w:rsid w:val="00DE7C1D"/>
    <w:rsid w:val="00DE7F53"/>
    <w:rsid w:val="00DF2B60"/>
    <w:rsid w:val="00DF354C"/>
    <w:rsid w:val="00DF5BED"/>
    <w:rsid w:val="00DF6D54"/>
    <w:rsid w:val="00DF7762"/>
    <w:rsid w:val="00E04BFF"/>
    <w:rsid w:val="00E05FE4"/>
    <w:rsid w:val="00E06CB6"/>
    <w:rsid w:val="00E13D21"/>
    <w:rsid w:val="00E1598C"/>
    <w:rsid w:val="00E20918"/>
    <w:rsid w:val="00E22CFC"/>
    <w:rsid w:val="00E25E0B"/>
    <w:rsid w:val="00E2621A"/>
    <w:rsid w:val="00E26DC0"/>
    <w:rsid w:val="00E27262"/>
    <w:rsid w:val="00E31675"/>
    <w:rsid w:val="00E33542"/>
    <w:rsid w:val="00E341B3"/>
    <w:rsid w:val="00E3478B"/>
    <w:rsid w:val="00E37CA5"/>
    <w:rsid w:val="00E37EF1"/>
    <w:rsid w:val="00E40D92"/>
    <w:rsid w:val="00E41977"/>
    <w:rsid w:val="00E41ADD"/>
    <w:rsid w:val="00E45594"/>
    <w:rsid w:val="00E50A0A"/>
    <w:rsid w:val="00E50AF8"/>
    <w:rsid w:val="00E50D5E"/>
    <w:rsid w:val="00E51F5A"/>
    <w:rsid w:val="00E52175"/>
    <w:rsid w:val="00E579BE"/>
    <w:rsid w:val="00E57F13"/>
    <w:rsid w:val="00E635BF"/>
    <w:rsid w:val="00E644DA"/>
    <w:rsid w:val="00E64A31"/>
    <w:rsid w:val="00E64BCD"/>
    <w:rsid w:val="00E66696"/>
    <w:rsid w:val="00E70EE3"/>
    <w:rsid w:val="00E71B80"/>
    <w:rsid w:val="00E71BE1"/>
    <w:rsid w:val="00E72DCB"/>
    <w:rsid w:val="00E733FA"/>
    <w:rsid w:val="00E73F93"/>
    <w:rsid w:val="00E744D1"/>
    <w:rsid w:val="00E76A10"/>
    <w:rsid w:val="00E83466"/>
    <w:rsid w:val="00E87153"/>
    <w:rsid w:val="00E8747E"/>
    <w:rsid w:val="00E87521"/>
    <w:rsid w:val="00E95BB0"/>
    <w:rsid w:val="00E95D6F"/>
    <w:rsid w:val="00E97C48"/>
    <w:rsid w:val="00E97FD2"/>
    <w:rsid w:val="00EA1E26"/>
    <w:rsid w:val="00EA2598"/>
    <w:rsid w:val="00EA3653"/>
    <w:rsid w:val="00EB1B87"/>
    <w:rsid w:val="00EB28B7"/>
    <w:rsid w:val="00EB2D13"/>
    <w:rsid w:val="00EB2E4C"/>
    <w:rsid w:val="00EC0688"/>
    <w:rsid w:val="00EC0E14"/>
    <w:rsid w:val="00EC31A3"/>
    <w:rsid w:val="00EC3798"/>
    <w:rsid w:val="00ED0997"/>
    <w:rsid w:val="00ED1970"/>
    <w:rsid w:val="00ED3605"/>
    <w:rsid w:val="00ED5F01"/>
    <w:rsid w:val="00EE0357"/>
    <w:rsid w:val="00EE0741"/>
    <w:rsid w:val="00EE31CE"/>
    <w:rsid w:val="00EE3FEF"/>
    <w:rsid w:val="00EE568B"/>
    <w:rsid w:val="00EE6F0A"/>
    <w:rsid w:val="00EF398C"/>
    <w:rsid w:val="00EF3D05"/>
    <w:rsid w:val="00EF5FF5"/>
    <w:rsid w:val="00F006C4"/>
    <w:rsid w:val="00F043BC"/>
    <w:rsid w:val="00F060A9"/>
    <w:rsid w:val="00F070A1"/>
    <w:rsid w:val="00F12600"/>
    <w:rsid w:val="00F15A5F"/>
    <w:rsid w:val="00F15D9F"/>
    <w:rsid w:val="00F211A2"/>
    <w:rsid w:val="00F21586"/>
    <w:rsid w:val="00F21E4D"/>
    <w:rsid w:val="00F22276"/>
    <w:rsid w:val="00F22C28"/>
    <w:rsid w:val="00F23336"/>
    <w:rsid w:val="00F25E44"/>
    <w:rsid w:val="00F2638F"/>
    <w:rsid w:val="00F311AB"/>
    <w:rsid w:val="00F33CA1"/>
    <w:rsid w:val="00F353E4"/>
    <w:rsid w:val="00F423F1"/>
    <w:rsid w:val="00F42CF4"/>
    <w:rsid w:val="00F4422D"/>
    <w:rsid w:val="00F44797"/>
    <w:rsid w:val="00F44F12"/>
    <w:rsid w:val="00F45196"/>
    <w:rsid w:val="00F475BD"/>
    <w:rsid w:val="00F47A1E"/>
    <w:rsid w:val="00F500CD"/>
    <w:rsid w:val="00F50835"/>
    <w:rsid w:val="00F56B48"/>
    <w:rsid w:val="00F57C1C"/>
    <w:rsid w:val="00F60A64"/>
    <w:rsid w:val="00F61BE2"/>
    <w:rsid w:val="00F64135"/>
    <w:rsid w:val="00F66BA3"/>
    <w:rsid w:val="00F73179"/>
    <w:rsid w:val="00F75DCA"/>
    <w:rsid w:val="00F76A8C"/>
    <w:rsid w:val="00F76C4C"/>
    <w:rsid w:val="00F81DC4"/>
    <w:rsid w:val="00F8463D"/>
    <w:rsid w:val="00F84F31"/>
    <w:rsid w:val="00F85501"/>
    <w:rsid w:val="00F91430"/>
    <w:rsid w:val="00F919A1"/>
    <w:rsid w:val="00F9298D"/>
    <w:rsid w:val="00F945E7"/>
    <w:rsid w:val="00F974EA"/>
    <w:rsid w:val="00FA3086"/>
    <w:rsid w:val="00FB48EC"/>
    <w:rsid w:val="00FB4F39"/>
    <w:rsid w:val="00FB54E2"/>
    <w:rsid w:val="00FB5883"/>
    <w:rsid w:val="00FB7F47"/>
    <w:rsid w:val="00FC0FD9"/>
    <w:rsid w:val="00FC14FF"/>
    <w:rsid w:val="00FC5542"/>
    <w:rsid w:val="00FD11CF"/>
    <w:rsid w:val="00FD195E"/>
    <w:rsid w:val="00FD2136"/>
    <w:rsid w:val="00FD2F80"/>
    <w:rsid w:val="00FD4405"/>
    <w:rsid w:val="00FD491B"/>
    <w:rsid w:val="00FD50AF"/>
    <w:rsid w:val="00FD634A"/>
    <w:rsid w:val="00FD66EF"/>
    <w:rsid w:val="00FE01C8"/>
    <w:rsid w:val="00FE0954"/>
    <w:rsid w:val="00FE4B7A"/>
    <w:rsid w:val="00FE5CA7"/>
    <w:rsid w:val="00FF5AB6"/>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E15C"/>
  <w15:chartTrackingRefBased/>
  <w15:docId w15:val="{330458CF-4EA7-4622-917B-6376D07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rPr>
  </w:style>
  <w:style w:type="paragraph" w:styleId="Heading2">
    <w:name w:val="heading 2"/>
    <w:basedOn w:val="Normal"/>
    <w:next w:val="Normal"/>
    <w:link w:val="Heading2Char"/>
    <w:qFormat/>
    <w:rsid w:val="00A7498F"/>
    <w:pPr>
      <w:keepNext/>
      <w:spacing w:after="0" w:line="240" w:lineRule="auto"/>
      <w:outlineLvl w:val="1"/>
    </w:pPr>
    <w:rPr>
      <w:rFonts w:ascii="Times New Roman" w:eastAsia="Times New Roman" w:hAnsi="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0F24"/>
    <w:rPr>
      <w:color w:val="0000FF"/>
      <w:u w:val="single"/>
    </w:rPr>
  </w:style>
  <w:style w:type="character" w:styleId="CommentReference">
    <w:name w:val="annotation reference"/>
    <w:semiHidden/>
    <w:rsid w:val="00B10F24"/>
    <w:rPr>
      <w:sz w:val="16"/>
      <w:szCs w:val="16"/>
    </w:rPr>
  </w:style>
  <w:style w:type="paragraph" w:styleId="CommentText">
    <w:name w:val="annotation text"/>
    <w:basedOn w:val="Normal"/>
    <w:link w:val="CommentTextChar"/>
    <w:semiHidden/>
    <w:rsid w:val="00B10F24"/>
    <w:pPr>
      <w:spacing w:after="0" w:line="240" w:lineRule="auto"/>
    </w:pPr>
    <w:rPr>
      <w:rFonts w:ascii="Times New Roman" w:eastAsia="Times New Roman" w:hAnsi="Times New Roman"/>
      <w:szCs w:val="20"/>
      <w:lang w:eastAsia="x-none"/>
    </w:rPr>
  </w:style>
  <w:style w:type="character" w:customStyle="1" w:styleId="CommentTextChar">
    <w:name w:val="Comment Text Char"/>
    <w:link w:val="CommentText"/>
    <w:semiHidden/>
    <w:rsid w:val="00B10F24"/>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51300D"/>
    <w:pPr>
      <w:spacing w:after="200" w:line="276" w:lineRule="auto"/>
    </w:pPr>
    <w:rPr>
      <w:b/>
      <w:bCs/>
    </w:rPr>
  </w:style>
  <w:style w:type="character" w:customStyle="1" w:styleId="CommentSubjectChar">
    <w:name w:val="Comment Subject Char"/>
    <w:link w:val="CommentSubject"/>
    <w:uiPriority w:val="99"/>
    <w:semiHidden/>
    <w:rsid w:val="0051300D"/>
    <w:rPr>
      <w:rFonts w:ascii="Times New Roman" w:eastAsia="Times New Roman" w:hAnsi="Times New Roman"/>
      <w:b/>
      <w:bCs/>
      <w:lang w:val="en-CA"/>
    </w:rPr>
  </w:style>
  <w:style w:type="paragraph" w:customStyle="1" w:styleId="Default">
    <w:name w:val="Default"/>
    <w:rsid w:val="00281EA8"/>
    <w:pPr>
      <w:autoSpaceDE w:val="0"/>
      <w:autoSpaceDN w:val="0"/>
      <w:adjustRightInd w:val="0"/>
    </w:pPr>
    <w:rPr>
      <w:rFonts w:ascii="Frutiger 45 Light" w:eastAsia="Times New Roman" w:hAnsi="Frutiger 45 Light" w:cs="Frutiger 45 Light"/>
      <w:color w:val="000000"/>
      <w:sz w:val="24"/>
      <w:szCs w:val="24"/>
      <w:lang w:val="en-CA" w:eastAsia="en-CA"/>
    </w:rPr>
  </w:style>
  <w:style w:type="paragraph" w:customStyle="1" w:styleId="Pa3">
    <w:name w:val="Pa3"/>
    <w:basedOn w:val="Default"/>
    <w:next w:val="Default"/>
    <w:rsid w:val="00281EA8"/>
    <w:pPr>
      <w:spacing w:line="241" w:lineRule="atLeast"/>
    </w:pPr>
    <w:rPr>
      <w:rFonts w:cs="Times New Roman"/>
      <w:color w:val="auto"/>
    </w:rPr>
  </w:style>
  <w:style w:type="character" w:customStyle="1" w:styleId="A9">
    <w:name w:val="A9"/>
    <w:rsid w:val="00281EA8"/>
    <w:rPr>
      <w:rFonts w:cs="Frutiger 45 Light"/>
      <w:color w:val="000000"/>
      <w:sz w:val="14"/>
      <w:szCs w:val="14"/>
    </w:rPr>
  </w:style>
  <w:style w:type="paragraph" w:styleId="ListParagraph">
    <w:name w:val="List Paragraph"/>
    <w:basedOn w:val="Normal"/>
    <w:uiPriority w:val="34"/>
    <w:qFormat/>
    <w:rsid w:val="00A76D51"/>
    <w:pPr>
      <w:ind w:left="720"/>
      <w:contextualSpacing/>
    </w:pPr>
  </w:style>
  <w:style w:type="character" w:styleId="UnresolvedMention">
    <w:name w:val="Unresolved Mention"/>
    <w:uiPriority w:val="99"/>
    <w:semiHidden/>
    <w:unhideWhenUsed/>
    <w:rsid w:val="004A591D"/>
    <w:rPr>
      <w:color w:val="808080"/>
      <w:shd w:val="clear" w:color="auto" w:fill="E6E6E6"/>
    </w:rPr>
  </w:style>
  <w:style w:type="character" w:customStyle="1" w:styleId="Heading2Char">
    <w:name w:val="Heading 2 Char"/>
    <w:basedOn w:val="DefaultParagraphFont"/>
    <w:link w:val="Heading2"/>
    <w:rsid w:val="00A7498F"/>
    <w:rPr>
      <w:rFonts w:ascii="Times New Roman" w:eastAsia="Times New Roman" w:hAnsi="Times New Roman"/>
      <w:b/>
      <w:bCs/>
      <w:sz w:val="24"/>
      <w:szCs w:val="24"/>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43406">
      <w:bodyDiv w:val="1"/>
      <w:marLeft w:val="0"/>
      <w:marRight w:val="0"/>
      <w:marTop w:val="0"/>
      <w:marBottom w:val="0"/>
      <w:divBdr>
        <w:top w:val="none" w:sz="0" w:space="0" w:color="auto"/>
        <w:left w:val="none" w:sz="0" w:space="0" w:color="auto"/>
        <w:bottom w:val="none" w:sz="0" w:space="0" w:color="auto"/>
        <w:right w:val="none" w:sz="0" w:space="0" w:color="auto"/>
      </w:divBdr>
    </w:div>
    <w:div w:id="1893416790">
      <w:bodyDiv w:val="1"/>
      <w:marLeft w:val="0"/>
      <w:marRight w:val="0"/>
      <w:marTop w:val="0"/>
      <w:marBottom w:val="0"/>
      <w:divBdr>
        <w:top w:val="none" w:sz="0" w:space="0" w:color="auto"/>
        <w:left w:val="none" w:sz="0" w:space="0" w:color="auto"/>
        <w:bottom w:val="none" w:sz="0" w:space="0" w:color="auto"/>
        <w:right w:val="none" w:sz="0" w:space="0" w:color="auto"/>
      </w:divBdr>
    </w:div>
    <w:div w:id="19039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nu.ca/public-j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nhr@gov.nu.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nu.ca/fr/public-jobs" TargetMode="External"/><Relationship Id="rId4" Type="http://schemas.openxmlformats.org/officeDocument/2006/relationships/webSettings" Target="webSettings.xml"/><Relationship Id="rId9" Type="http://schemas.openxmlformats.org/officeDocument/2006/relationships/hyperlink" Target="mailto:gnhr@gov.n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11348</CharactersWithSpaces>
  <SharedDoc>false</SharedDoc>
  <HLinks>
    <vt:vector size="12" baseType="variant">
      <vt:variant>
        <vt:i4>5308506</vt:i4>
      </vt:variant>
      <vt:variant>
        <vt:i4>3</vt:i4>
      </vt:variant>
      <vt:variant>
        <vt:i4>0</vt:i4>
      </vt:variant>
      <vt:variant>
        <vt:i4>5</vt:i4>
      </vt:variant>
      <vt:variant>
        <vt:lpwstr>http://www.gov.nu.ca/public-jobs.</vt:lpwstr>
      </vt:variant>
      <vt:variant>
        <vt:lpwstr/>
      </vt:variant>
      <vt:variant>
        <vt:i4>7995399</vt:i4>
      </vt:variant>
      <vt:variant>
        <vt:i4>0</vt:i4>
      </vt:variant>
      <vt:variant>
        <vt:i4>0</vt:i4>
      </vt:variant>
      <vt:variant>
        <vt:i4>5</vt:i4>
      </vt:variant>
      <vt:variant>
        <vt:lpwstr>mailto:gnhr@gov.nu.ca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Farwa Iqbal Siddiqui</cp:lastModifiedBy>
  <cp:revision>2</cp:revision>
  <cp:lastPrinted>2020-03-20T17:09:00Z</cp:lastPrinted>
  <dcterms:created xsi:type="dcterms:W3CDTF">2022-04-07T13:28:00Z</dcterms:created>
  <dcterms:modified xsi:type="dcterms:W3CDTF">2022-04-07T13:28:00Z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